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590" w:rsidRPr="000C23B6" w:rsidRDefault="00DB3590" w:rsidP="00DB3590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0C23B6" w:rsidRDefault="00DB3590" w:rsidP="00DB3590">
      <w:pPr>
        <w:pStyle w:val="a4"/>
        <w:rPr>
          <w:rFonts w:ascii="Times New Roman" w:hAnsi="Times New Roman" w:cs="Times New Roman"/>
          <w:sz w:val="28"/>
          <w:szCs w:val="28"/>
        </w:rPr>
      </w:pPr>
      <w:r w:rsidRPr="000C23B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C23B6" w:rsidRPr="000C23B6" w:rsidRDefault="000C23B6" w:rsidP="00DB359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ЗНАМЕНСКОГО СЕЛЬСОВЕТА</w:t>
      </w:r>
      <w:r w:rsidR="00DB3590" w:rsidRPr="000C23B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B3590" w:rsidRPr="000C23B6" w:rsidRDefault="00DB3590" w:rsidP="000C23B6">
      <w:pPr>
        <w:pStyle w:val="a4"/>
        <w:rPr>
          <w:rFonts w:ascii="Times New Roman" w:hAnsi="Times New Roman" w:cs="Times New Roman"/>
          <w:sz w:val="28"/>
          <w:szCs w:val="28"/>
        </w:rPr>
      </w:pPr>
      <w:r w:rsidRPr="000C23B6">
        <w:rPr>
          <w:rFonts w:ascii="Times New Roman" w:hAnsi="Times New Roman" w:cs="Times New Roman"/>
          <w:sz w:val="28"/>
          <w:szCs w:val="28"/>
        </w:rPr>
        <w:t>КАРАСУКСКОГО  РАЙОНА НОВОСИБИРСКОЙ ОБЛАСТИ</w:t>
      </w:r>
    </w:p>
    <w:p w:rsidR="00DB3590" w:rsidRDefault="00DB3590" w:rsidP="00DB3590">
      <w:pPr>
        <w:jc w:val="center"/>
        <w:rPr>
          <w:b/>
          <w:sz w:val="28"/>
          <w:szCs w:val="28"/>
        </w:rPr>
      </w:pPr>
    </w:p>
    <w:p w:rsidR="00DB3590" w:rsidRDefault="00DB3590" w:rsidP="00DB3590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B3590" w:rsidRPr="00261621" w:rsidRDefault="000C23B6" w:rsidP="00DB3590">
      <w:pPr>
        <w:rPr>
          <w:sz w:val="28"/>
          <w:szCs w:val="28"/>
        </w:rPr>
      </w:pPr>
      <w:r w:rsidRPr="000C23B6">
        <w:rPr>
          <w:sz w:val="28"/>
          <w:szCs w:val="28"/>
        </w:rPr>
        <w:t>04</w:t>
      </w:r>
      <w:r w:rsidR="00DB3590" w:rsidRPr="000C23B6">
        <w:rPr>
          <w:sz w:val="28"/>
          <w:szCs w:val="28"/>
        </w:rPr>
        <w:t>.</w:t>
      </w:r>
      <w:r w:rsidRPr="000C23B6">
        <w:rPr>
          <w:sz w:val="28"/>
          <w:szCs w:val="28"/>
        </w:rPr>
        <w:t>0</w:t>
      </w:r>
      <w:r w:rsidR="00DB3590" w:rsidRPr="000C23B6">
        <w:rPr>
          <w:sz w:val="28"/>
          <w:szCs w:val="28"/>
        </w:rPr>
        <w:t>2.201</w:t>
      </w:r>
      <w:r w:rsidRPr="000C23B6">
        <w:rPr>
          <w:sz w:val="28"/>
          <w:szCs w:val="28"/>
        </w:rPr>
        <w:t>3</w:t>
      </w:r>
      <w:r w:rsidR="00DB3590" w:rsidRPr="00261621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п. Поповка</w:t>
      </w:r>
      <w:r w:rsidR="00DB3590" w:rsidRPr="0026162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DB3590">
        <w:rPr>
          <w:sz w:val="28"/>
          <w:szCs w:val="28"/>
        </w:rPr>
        <w:t xml:space="preserve">            </w:t>
      </w:r>
      <w:r w:rsidR="00DB3590" w:rsidRPr="00261621">
        <w:rPr>
          <w:sz w:val="28"/>
          <w:szCs w:val="28"/>
        </w:rPr>
        <w:t xml:space="preserve">  </w:t>
      </w:r>
      <w:r w:rsidR="00DB3590">
        <w:rPr>
          <w:sz w:val="28"/>
          <w:szCs w:val="28"/>
        </w:rPr>
        <w:t xml:space="preserve">   </w:t>
      </w:r>
      <w:r w:rsidR="00DB3590" w:rsidRPr="00261621">
        <w:rPr>
          <w:sz w:val="28"/>
          <w:szCs w:val="28"/>
        </w:rPr>
        <w:t xml:space="preserve"> №</w:t>
      </w:r>
      <w:r w:rsidR="00DB3590">
        <w:rPr>
          <w:sz w:val="28"/>
          <w:szCs w:val="28"/>
        </w:rPr>
        <w:t xml:space="preserve"> </w:t>
      </w:r>
      <w:r w:rsidRPr="000C23B6">
        <w:rPr>
          <w:sz w:val="28"/>
          <w:szCs w:val="28"/>
        </w:rPr>
        <w:t>07</w:t>
      </w:r>
      <w:r w:rsidR="00DB3590" w:rsidRPr="000C23B6">
        <w:rPr>
          <w:sz w:val="28"/>
          <w:szCs w:val="28"/>
        </w:rPr>
        <w:t xml:space="preserve"> – </w:t>
      </w:r>
      <w:proofErr w:type="spellStart"/>
      <w:proofErr w:type="gramStart"/>
      <w:r w:rsidR="00DB3590" w:rsidRPr="000C23B6">
        <w:rPr>
          <w:sz w:val="28"/>
          <w:szCs w:val="28"/>
        </w:rPr>
        <w:t>п</w:t>
      </w:r>
      <w:proofErr w:type="spellEnd"/>
      <w:proofErr w:type="gramEnd"/>
      <w:r w:rsidR="00DB3590">
        <w:rPr>
          <w:sz w:val="28"/>
          <w:szCs w:val="28"/>
          <w:u w:val="single"/>
        </w:rPr>
        <w:t xml:space="preserve"> </w:t>
      </w:r>
    </w:p>
    <w:p w:rsidR="00DB3590" w:rsidRDefault="00DB3590" w:rsidP="00DB3590">
      <w:pPr>
        <w:suppressAutoHyphens/>
        <w:jc w:val="both"/>
        <w:rPr>
          <w:sz w:val="28"/>
          <w:szCs w:val="28"/>
        </w:rPr>
      </w:pPr>
    </w:p>
    <w:p w:rsidR="00DB3590" w:rsidRDefault="00DB3590" w:rsidP="00DB3590">
      <w:pPr>
        <w:suppressAutoHyphens/>
        <w:jc w:val="both"/>
        <w:rPr>
          <w:sz w:val="28"/>
          <w:szCs w:val="28"/>
        </w:rPr>
      </w:pPr>
    </w:p>
    <w:tbl>
      <w:tblPr>
        <w:tblW w:w="5000" w:type="pct"/>
        <w:jc w:val="center"/>
        <w:tblLook w:val="01E0"/>
      </w:tblPr>
      <w:tblGrid>
        <w:gridCol w:w="9854"/>
      </w:tblGrid>
      <w:tr w:rsidR="00DB3590" w:rsidRPr="008D46B9" w:rsidTr="003517C5">
        <w:trPr>
          <w:trHeight w:val="302"/>
          <w:jc w:val="center"/>
        </w:trPr>
        <w:tc>
          <w:tcPr>
            <w:tcW w:w="5000" w:type="pct"/>
          </w:tcPr>
          <w:p w:rsidR="00DB3590" w:rsidRPr="008D46B9" w:rsidRDefault="00DB3590" w:rsidP="003517C5">
            <w:pPr>
              <w:jc w:val="center"/>
              <w:rPr>
                <w:bCs/>
                <w:sz w:val="28"/>
                <w:szCs w:val="28"/>
              </w:rPr>
            </w:pPr>
            <w:r w:rsidRPr="008D46B9">
              <w:rPr>
                <w:sz w:val="28"/>
                <w:szCs w:val="28"/>
              </w:rPr>
              <w:t xml:space="preserve">О представлении гражданами, </w:t>
            </w:r>
            <w:r>
              <w:rPr>
                <w:sz w:val="28"/>
                <w:szCs w:val="28"/>
              </w:rPr>
              <w:t>поступающими на</w:t>
            </w:r>
            <w:r w:rsidRPr="008D46B9">
              <w:rPr>
                <w:sz w:val="28"/>
                <w:szCs w:val="28"/>
              </w:rPr>
              <w:t xml:space="preserve"> должност</w:t>
            </w:r>
            <w:r>
              <w:rPr>
                <w:sz w:val="28"/>
                <w:szCs w:val="28"/>
              </w:rPr>
              <w:t xml:space="preserve">ь руководителя </w:t>
            </w:r>
            <w:r w:rsidRPr="008D46B9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</w:t>
            </w:r>
            <w:r w:rsidRPr="008D46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учреждения и руководителями </w:t>
            </w:r>
            <w:r w:rsidRPr="008D46B9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ых</w:t>
            </w:r>
            <w:r w:rsidRPr="008D46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учреждений (ежегодно) </w:t>
            </w:r>
            <w:r w:rsidRPr="008D46B9">
              <w:rPr>
                <w:sz w:val="28"/>
                <w:szCs w:val="28"/>
              </w:rPr>
              <w:t>сведений о доходах, об имуществе и обязательствах имущественного характера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DB3590" w:rsidRDefault="00DB3590" w:rsidP="00DB3590">
      <w:pPr>
        <w:jc w:val="both"/>
        <w:rPr>
          <w:sz w:val="28"/>
          <w:szCs w:val="28"/>
        </w:rPr>
      </w:pPr>
    </w:p>
    <w:p w:rsidR="000C23B6" w:rsidRDefault="000C23B6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pStyle w:val="ConsPlusNonformat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29.12.2012 года № 280-ФЗ «О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предоставления руководителями этих учреждений сведений о доходах, об имуществе и обязательствах имущественного характера»,</w:t>
      </w:r>
    </w:p>
    <w:p w:rsidR="00DB3590" w:rsidRDefault="00DB3590" w:rsidP="00DB3590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DB3590" w:rsidRPr="009D44F7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Положение о представлении гражданами, </w:t>
      </w:r>
      <w:r w:rsidRPr="009D44F7">
        <w:rPr>
          <w:rFonts w:ascii="Times New Roman" w:hAnsi="Times New Roman" w:cs="Times New Roman"/>
          <w:sz w:val="28"/>
          <w:szCs w:val="28"/>
        </w:rPr>
        <w:t>поступающими на должность руководител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D44F7">
        <w:rPr>
          <w:rFonts w:ascii="Times New Roman" w:hAnsi="Times New Roman" w:cs="Times New Roman"/>
          <w:sz w:val="28"/>
          <w:szCs w:val="28"/>
        </w:rPr>
        <w:t xml:space="preserve"> муниципального учреждения и руководител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9D44F7">
        <w:rPr>
          <w:rFonts w:ascii="Times New Roman" w:hAnsi="Times New Roman" w:cs="Times New Roman"/>
          <w:sz w:val="28"/>
          <w:szCs w:val="28"/>
        </w:rPr>
        <w:t xml:space="preserve"> муниципального учреждения (ежегодно)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9D44F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590" w:rsidRDefault="00DB3590" w:rsidP="00DB3590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Возложить обязанности по получению, обработке, хранению, передаче сведений о доходах, об имуществе и обязательствах имущественного характера на </w:t>
      </w:r>
      <w:r w:rsidR="000C23B6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C23B6">
        <w:rPr>
          <w:rFonts w:ascii="Times New Roman" w:hAnsi="Times New Roman" w:cs="Times New Roman"/>
          <w:sz w:val="28"/>
          <w:szCs w:val="28"/>
        </w:rPr>
        <w:t>Н.И.Пронькина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C23B6">
        <w:rPr>
          <w:rFonts w:ascii="Times New Roman" w:hAnsi="Times New Roman" w:cs="Times New Roman"/>
          <w:sz w:val="28"/>
          <w:szCs w:val="28"/>
        </w:rPr>
        <w:t>Заместителю Главы администрации Знаменского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351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 </w:t>
      </w:r>
      <w:r>
        <w:rPr>
          <w:rFonts w:ascii="Times New Roman" w:hAnsi="Times New Roman" w:cs="Times New Roman"/>
          <w:sz w:val="28"/>
          <w:szCs w:val="28"/>
        </w:rPr>
        <w:t>(Н.</w:t>
      </w:r>
      <w:r w:rsidR="000C23B6">
        <w:rPr>
          <w:rFonts w:ascii="Times New Roman" w:hAnsi="Times New Roman" w:cs="Times New Roman"/>
          <w:sz w:val="28"/>
          <w:szCs w:val="28"/>
        </w:rPr>
        <w:t>И.</w:t>
      </w:r>
      <w:r w:rsidR="003F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351">
        <w:rPr>
          <w:rFonts w:ascii="Times New Roman" w:hAnsi="Times New Roman" w:cs="Times New Roman"/>
          <w:sz w:val="28"/>
          <w:szCs w:val="28"/>
        </w:rPr>
        <w:t>Пронькин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>) ознакомить руководителей муниципальных учреждений с Положением предусмотренным пунктом 1 настоящего постановления.</w:t>
      </w:r>
    </w:p>
    <w:p w:rsidR="00DB3590" w:rsidRDefault="00DB3590" w:rsidP="00DB3590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3F6351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590" w:rsidRDefault="00DB3590" w:rsidP="00DB3590">
      <w:pPr>
        <w:suppressAutoHyphens/>
        <w:jc w:val="both"/>
        <w:rPr>
          <w:sz w:val="28"/>
          <w:szCs w:val="28"/>
        </w:rPr>
      </w:pPr>
    </w:p>
    <w:p w:rsidR="00DB3590" w:rsidRDefault="00DB3590" w:rsidP="00DB3590">
      <w:pPr>
        <w:jc w:val="both"/>
        <w:rPr>
          <w:sz w:val="28"/>
          <w:szCs w:val="28"/>
        </w:rPr>
      </w:pPr>
    </w:p>
    <w:p w:rsidR="003F6351" w:rsidRDefault="00DB3590" w:rsidP="00DB3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F6351">
        <w:rPr>
          <w:sz w:val="28"/>
          <w:szCs w:val="28"/>
        </w:rPr>
        <w:t>Знаменского сельсовета</w:t>
      </w:r>
    </w:p>
    <w:p w:rsidR="00DB3590" w:rsidRDefault="00DB3590" w:rsidP="00DB3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 района  </w:t>
      </w:r>
    </w:p>
    <w:p w:rsidR="00DB3590" w:rsidRDefault="00DB3590" w:rsidP="00DB35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</w:t>
      </w:r>
      <w:r w:rsidR="003F6351">
        <w:rPr>
          <w:sz w:val="28"/>
          <w:szCs w:val="28"/>
        </w:rPr>
        <w:t>С</w:t>
      </w:r>
      <w:r>
        <w:rPr>
          <w:sz w:val="28"/>
          <w:szCs w:val="28"/>
        </w:rPr>
        <w:t>.П. Г</w:t>
      </w:r>
      <w:r w:rsidR="003F6351">
        <w:rPr>
          <w:sz w:val="28"/>
          <w:szCs w:val="28"/>
        </w:rPr>
        <w:t>ринченко</w:t>
      </w:r>
      <w:r>
        <w:rPr>
          <w:sz w:val="28"/>
          <w:szCs w:val="28"/>
        </w:rPr>
        <w:t xml:space="preserve">     </w:t>
      </w: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tabs>
          <w:tab w:val="left" w:pos="721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</w:p>
    <w:p w:rsidR="00DB3590" w:rsidRDefault="00DB3590" w:rsidP="00DB3590">
      <w:pPr>
        <w:jc w:val="both"/>
        <w:rPr>
          <w:sz w:val="28"/>
          <w:szCs w:val="28"/>
        </w:rPr>
      </w:pPr>
    </w:p>
    <w:p w:rsidR="00DB3590" w:rsidRDefault="00DB3590" w:rsidP="00DB3590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УТВЕРЖДЕНО:</w:t>
      </w:r>
    </w:p>
    <w:p w:rsidR="00DB3590" w:rsidRDefault="00DB3590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F6351">
        <w:rPr>
          <w:rFonts w:ascii="Times New Roman" w:hAnsi="Times New Roman" w:cs="Times New Roman"/>
          <w:sz w:val="28"/>
          <w:szCs w:val="28"/>
        </w:rPr>
        <w:t xml:space="preserve">     п</w:t>
      </w:r>
      <w:r>
        <w:rPr>
          <w:rFonts w:ascii="Times New Roman" w:hAnsi="Times New Roman" w:cs="Times New Roman"/>
          <w:sz w:val="28"/>
          <w:szCs w:val="28"/>
        </w:rPr>
        <w:t>остановлением</w:t>
      </w:r>
      <w:r w:rsidR="003F6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F6351" w:rsidRDefault="003F6351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Знаменского сельсовета</w:t>
      </w:r>
    </w:p>
    <w:p w:rsidR="00DB3590" w:rsidRDefault="00DB3590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F635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Карасукского района  </w:t>
      </w:r>
    </w:p>
    <w:p w:rsidR="00DB3590" w:rsidRDefault="00DB3590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3F63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B3590" w:rsidRDefault="00DB3590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F635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F6351">
        <w:rPr>
          <w:rFonts w:ascii="Times New Roman" w:hAnsi="Times New Roman" w:cs="Times New Roman"/>
          <w:sz w:val="28"/>
          <w:szCs w:val="28"/>
        </w:rPr>
        <w:t>04.0</w:t>
      </w:r>
      <w:r>
        <w:rPr>
          <w:rFonts w:ascii="Times New Roman" w:hAnsi="Times New Roman" w:cs="Times New Roman"/>
          <w:sz w:val="28"/>
          <w:szCs w:val="28"/>
        </w:rPr>
        <w:t>2.201</w:t>
      </w:r>
      <w:r w:rsidR="003F635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 </w:t>
      </w:r>
      <w:r w:rsidR="003F6351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590" w:rsidRDefault="00DB3590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3590" w:rsidRDefault="00DB3590" w:rsidP="00DB359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DB3590" w:rsidRPr="00C77C6C" w:rsidRDefault="00DB3590" w:rsidP="00DB3590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 представлении гражданами, </w:t>
      </w:r>
      <w:r w:rsidRPr="00C77C6C">
        <w:rPr>
          <w:rFonts w:ascii="Times New Roman" w:hAnsi="Times New Roman" w:cs="Times New Roman"/>
          <w:b w:val="0"/>
          <w:sz w:val="28"/>
          <w:szCs w:val="28"/>
        </w:rPr>
        <w:t xml:space="preserve">поступающими на должность руководителя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Pr="00C77C6C">
        <w:rPr>
          <w:rFonts w:ascii="Times New Roman" w:hAnsi="Times New Roman" w:cs="Times New Roman"/>
          <w:b w:val="0"/>
          <w:sz w:val="28"/>
          <w:szCs w:val="28"/>
        </w:rPr>
        <w:t>учреждения и руководител</w:t>
      </w:r>
      <w:r>
        <w:rPr>
          <w:rFonts w:ascii="Times New Roman" w:hAnsi="Times New Roman" w:cs="Times New Roman"/>
          <w:b w:val="0"/>
          <w:sz w:val="28"/>
          <w:szCs w:val="28"/>
        </w:rPr>
        <w:t>ями</w:t>
      </w:r>
      <w:r w:rsidRPr="00C77C6C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C77C6C">
        <w:rPr>
          <w:rFonts w:ascii="Times New Roman" w:hAnsi="Times New Roman" w:cs="Times New Roman"/>
          <w:b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C77C6C">
        <w:rPr>
          <w:rFonts w:ascii="Times New Roman" w:hAnsi="Times New Roman" w:cs="Times New Roman"/>
          <w:b w:val="0"/>
          <w:sz w:val="28"/>
          <w:szCs w:val="28"/>
        </w:rPr>
        <w:t xml:space="preserve"> (ежегодно) сведений о доходах, об имуществе и обязательствах имущественного характера.</w:t>
      </w:r>
    </w:p>
    <w:p w:rsidR="00DB3590" w:rsidRDefault="00DB3590" w:rsidP="00DB3590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Положение)</w:t>
      </w:r>
    </w:p>
    <w:p w:rsidR="00DB3590" w:rsidRDefault="00DB3590" w:rsidP="00DB3590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представления гражданами, </w:t>
      </w:r>
      <w:r w:rsidRPr="00C77C6C">
        <w:rPr>
          <w:rFonts w:ascii="Times New Roman" w:hAnsi="Times New Roman" w:cs="Times New Roman"/>
          <w:sz w:val="28"/>
          <w:szCs w:val="28"/>
        </w:rPr>
        <w:t>поступающими на должность руководителя муниципального учреждения и руководител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C77C6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77C6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77C6C">
        <w:rPr>
          <w:rFonts w:ascii="Times New Roman" w:hAnsi="Times New Roman" w:cs="Times New Roman"/>
          <w:sz w:val="28"/>
          <w:szCs w:val="28"/>
        </w:rPr>
        <w:t xml:space="preserve"> (ежегодно) сведений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собственности, и об их обязательствах имущественного характера (далее - сведения о доходах, об имуществе и обязательствах имущественного характера).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Сведения о доходах, об имуществе и обязательствах имущественного характера представляются ежегодно, не позднее 30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отчетным, по  формам согласно Приложений № 1,2,3,4. 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Гражданин при назначении на должность руководителя муниципального учреждения представляет: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сведения о своих доходах, полученных от всех источников (включая доходы по прежнему месту работы, пенсии, пособия, иные выплаты) за календарный год, предшествующий году подачи документов для назначения на  должность руководителя муниципального учреждения,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назначения на  должность руководителя муниципального учреждения (на отчетную дату);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назначения на  должность руководителя муниципального учреждения,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гражданином документов для назначения на  должность руководителя муниципального учреждения (на отчетную дату).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Руководитель представляет ежегодно: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DB3590" w:rsidRDefault="00DB3590" w:rsidP="00DB3590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Сведения о доходах, об имуществе и обязательствах имущественного характера представляются в администраци</w:t>
      </w:r>
      <w:r w:rsidR="003F6351">
        <w:rPr>
          <w:rFonts w:ascii="Times New Roman" w:hAnsi="Times New Roman" w:cs="Times New Roman"/>
          <w:sz w:val="28"/>
          <w:szCs w:val="28"/>
        </w:rPr>
        <w:t>ю Знаменского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 (далее – </w:t>
      </w:r>
      <w:r w:rsidR="003F6351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B3590" w:rsidRDefault="00DB3590" w:rsidP="00DB3590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справок о доходах, об имуществе и обязательствах имущественного характера (далее справка) заполняются руководителем полностью без пропусков, с учетом пояснений, сносок в справках, в графах, где отсутствуют данные о доходах, об имуществе и обязательствах имущественного характера проставляется слово «нет». 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случае если руководитель обнаружил, что в представленных ими в </w:t>
      </w:r>
      <w:r w:rsidR="003F6351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сведениях о доходах, об имуществе и обязательствах имущественного характера не отражены или не полностью отражены        какие-либо сведения либо имеются ошибки, он вправе представить уточненные сведения в порядке, установленном настоящим Положением.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Уточненные сведения, представленные руководителем после истечения срока, указанного в  пункте 3 настоящего Положения, не считаются представленными с нарушением срока.</w:t>
      </w:r>
    </w:p>
    <w:p w:rsidR="00DB3590" w:rsidRDefault="00DB3590" w:rsidP="00DB35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Проверка достоверности и полноты сведений о доходах, об имуществе и обязательствах имущественного характера, представляемых гражданами,     претендующими на замещение должностей руководителей муниципальных   учреждений, и лицами, замещающими данные должности, осуществляется по решению учредителя или лица, которому такие полномочия предоставлены  учредителем, в порядке, устанавливаемом нормативными правовыми актами Российской Федерации.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Полномочия по направлению запросов в органы     прокуратуры Российской Федерации, иные федеральные государственные     органы, государственные органы субъектов Российской Федерации,              территориальные органы федеральных органов исполнительной власти, органы местного самоуправления, общественные объединения и иные организации в целях проверки достоверности и полноты сведений о доходах, об имуществе и обязательствах имущественного характера указанных лиц определяются      Президентом Российской Федерации.</w:t>
      </w:r>
      <w:proofErr w:type="gramEnd"/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Сведения о доходах, об имуществе и обязательствах имущественного характера, представляемые в соответствии с настоящим Положением руководителем, являются сведениями конфиденциального характера, если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они не отнесены к сведениям, составляющим государственную тайну.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Руководителям,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и обязательствах имущественного характера, представленные в соответствии с настоящим Положением руководителями или представляемые ежегодно руководителями  и информация о результатах проверки достоверности и полноты этих сведений приобщаются к личному делу руководителя.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 случае непредставления или представления заведомо ложных сведений о доходах, об имуществе и обязательствах </w:t>
      </w:r>
      <w:r w:rsidR="00E44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имущественного характера гражданин не может быть назначен на должность руководителя муниципального учреждения, или подвергается иным видам дисциплинарной ответственности в соответствии с законодательством Российской Федерации.</w:t>
      </w: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590" w:rsidRDefault="00DB3590" w:rsidP="00DB3590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590" w:rsidRDefault="00DB3590" w:rsidP="00DB359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B3590" w:rsidRDefault="00DB3590" w:rsidP="00DB3590">
      <w:pPr>
        <w:suppressAutoHyphens/>
        <w:jc w:val="both"/>
        <w:rPr>
          <w:sz w:val="28"/>
          <w:szCs w:val="28"/>
        </w:rPr>
      </w:pPr>
    </w:p>
    <w:p w:rsidR="00DB3590" w:rsidRDefault="00DB3590" w:rsidP="00DB3590">
      <w:pPr>
        <w:suppressAutoHyphens/>
        <w:jc w:val="both"/>
        <w:rPr>
          <w:sz w:val="28"/>
          <w:szCs w:val="28"/>
        </w:rPr>
      </w:pPr>
    </w:p>
    <w:p w:rsidR="00886B1F" w:rsidRDefault="00886B1F"/>
    <w:sectPr w:rsidR="00886B1F" w:rsidSect="003B700E">
      <w:pgSz w:w="11906" w:h="16838"/>
      <w:pgMar w:top="567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590"/>
    <w:rsid w:val="000C23B6"/>
    <w:rsid w:val="001C410E"/>
    <w:rsid w:val="003F6351"/>
    <w:rsid w:val="00886B1F"/>
    <w:rsid w:val="00AD06E7"/>
    <w:rsid w:val="00DB3590"/>
    <w:rsid w:val="00E4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3590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35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Название Знак"/>
    <w:basedOn w:val="a0"/>
    <w:link w:val="a4"/>
    <w:locked/>
    <w:rsid w:val="00DB3590"/>
    <w:rPr>
      <w:b/>
      <w:sz w:val="32"/>
      <w:lang w:eastAsia="ru-RU"/>
    </w:rPr>
  </w:style>
  <w:style w:type="paragraph" w:styleId="a4">
    <w:name w:val="Title"/>
    <w:basedOn w:val="a"/>
    <w:link w:val="a3"/>
    <w:qFormat/>
    <w:rsid w:val="00DB3590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4"/>
    <w:uiPriority w:val="10"/>
    <w:rsid w:val="00DB35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DB35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35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B35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35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5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2013-04-01T02:55:00Z</dcterms:created>
  <dcterms:modified xsi:type="dcterms:W3CDTF">2013-04-01T02:55:00Z</dcterms:modified>
</cp:coreProperties>
</file>