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7" w:rsidRDefault="009A5157" w:rsidP="009A51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</w:t>
      </w:r>
      <w:r w:rsidRPr="00855CC2">
        <w:rPr>
          <w:sz w:val="24"/>
          <w:szCs w:val="24"/>
        </w:rPr>
        <w:t>Осторожно! Мошенники представляются сотрудниками МЧС!</w:t>
      </w:r>
      <w:r>
        <w:rPr>
          <w:sz w:val="24"/>
          <w:szCs w:val="24"/>
        </w:rPr>
        <w:t>»</w:t>
      </w:r>
    </w:p>
    <w:p w:rsidR="009A5157" w:rsidRDefault="009A5157" w:rsidP="009A5157">
      <w:pPr>
        <w:ind w:firstLine="708"/>
        <w:jc w:val="both"/>
        <w:rPr>
          <w:sz w:val="24"/>
          <w:szCs w:val="24"/>
        </w:rPr>
      </w:pP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Стало известно о повторных случаях мошеннических действий неустановленных лиц в отношении представителей бизнеса в Новосибирской области. Подобные факты также зарегистрированы в ряде областей Сибири.</w:t>
      </w: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Мошенники обзванивают руководителей  коммерческих организаций, представляются  именами руководящего состава Главного управления МЧС России по Новосибирской  области и в ходе разговора сообщают о якобы предстоящей проверке пожарной безопасности, в том числе с участием «московской комиссии».</w:t>
      </w: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Руководителям организаций мошенники грозят крупными административными штрафами или приостановкой деятельности,  а взамен на лояльное отношение просят оказать помощь денежными средствами или алкогольной </w:t>
      </w:r>
      <w:proofErr w:type="gramStart"/>
      <w:r w:rsidRPr="00855CC2">
        <w:rPr>
          <w:sz w:val="24"/>
          <w:szCs w:val="24"/>
        </w:rPr>
        <w:t>продукцией</w:t>
      </w:r>
      <w:proofErr w:type="gramEnd"/>
      <w:r>
        <w:rPr>
          <w:sz w:val="24"/>
          <w:szCs w:val="24"/>
        </w:rPr>
        <w:t xml:space="preserve"> в том числе путем перечисления средств на номер банковской карты.</w:t>
      </w: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Главное управление МЧС России по Новосибирской области просит жителей быть бдительными и не идти на сделку с преступниками. Сотрудники МЧС не имеют права взимать денежные средства с граждан. </w:t>
      </w: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Напоминаем, что сотрудники государственного пожарного надзора при проведении любых проверок или профилактических мероприятий должны быть в форменной одежде,  а при общении с гражданами обязаны представиться и предъявить служебное удостоверение. </w:t>
      </w:r>
    </w:p>
    <w:p w:rsidR="009A5157" w:rsidRPr="00855CC2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>О фактах нарушений следует незамедлительно сообщать в правоохранительные органы,  а также на телефон доверия Главного управления МЧС России по Новосибирской области по номеру: 8 (383) 23-99-999.</w:t>
      </w:r>
    </w:p>
    <w:p w:rsidR="009A5157" w:rsidRDefault="009A5157" w:rsidP="009A5157">
      <w:pPr>
        <w:ind w:firstLine="708"/>
        <w:jc w:val="both"/>
        <w:rPr>
          <w:sz w:val="24"/>
          <w:szCs w:val="24"/>
        </w:rPr>
      </w:pPr>
      <w:r w:rsidRPr="00855CC2">
        <w:rPr>
          <w:sz w:val="24"/>
          <w:szCs w:val="24"/>
        </w:rPr>
        <w:t xml:space="preserve"> Для получения консультаций по вопросам пожарной безопасности необходимо обращаться в  Главное управление  МЧС России по Новосибирской области. С планом предстоящих проверок на 2018 год можно ознакомиться на официальном сайте прокуратуры Новосибирской области.</w:t>
      </w:r>
      <w:r>
        <w:rPr>
          <w:sz w:val="24"/>
          <w:szCs w:val="24"/>
        </w:rPr>
        <w:t xml:space="preserve"> </w:t>
      </w:r>
    </w:p>
    <w:p w:rsidR="00651E89" w:rsidRDefault="00651E89">
      <w:bookmarkStart w:id="0" w:name="_GoBack"/>
      <w:bookmarkEnd w:id="0"/>
    </w:p>
    <w:sectPr w:rsidR="0065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57"/>
    <w:rsid w:val="00651E89"/>
    <w:rsid w:val="009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2018-11-01T03:46:00Z</dcterms:created>
  <dcterms:modified xsi:type="dcterms:W3CDTF">2018-11-01T03:47:00Z</dcterms:modified>
</cp:coreProperties>
</file>