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 22.07.2015г      </w:t>
      </w:r>
      <w:r w:rsidR="009F1134"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>п. Поповка</w:t>
      </w:r>
      <w:r w:rsidR="009F1134" w:rsidRPr="009F113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    № 2/1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Часовской Марины Александровны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Часовской Марины Александровны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1. Зарегистрировать кандидата в депутаты Часовскую  Марину Александровну рождения 06.02.1973года, место проживания: 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ул.Зеленая, дом № 6, место работы:  муниципальное бюджетное  общеобразовательное учреждение Поповская средняя общеобразовательная школа Карасукского района Новосибирской области - гардеробщик,  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22.07.2015года  в  12час. 11мин.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2. Выдать  Часовской Марине Александровне</w:t>
      </w:r>
      <w:r w:rsidRPr="009F113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           </w:t>
      </w:r>
      <w:r w:rsidR="009F1134">
        <w:rPr>
          <w:rFonts w:ascii="Times New Roman" w:hAnsi="Times New Roman"/>
          <w:b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</w:t>
      </w:r>
      <w:r w:rsidR="009F1134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jc w:val="center"/>
        <w:rPr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22.07.2015г                                                      п. Поповка                                                                  № 2/2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Тимошенко Светланы Ивановны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Тимошенко Светланы Ивановны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 Зарегистрировать кандидата в депутаты   </w:t>
      </w:r>
      <w:r w:rsidRPr="009F1134">
        <w:rPr>
          <w:rFonts w:ascii="Times New Roman" w:hAnsi="Times New Roman"/>
          <w:b/>
          <w:bCs/>
          <w:sz w:val="24"/>
          <w:szCs w:val="24"/>
        </w:rPr>
        <w:t>Тимошенко Светлану Ивановну</w:t>
      </w:r>
    </w:p>
    <w:p w:rsidR="00634375" w:rsidRPr="009F1134" w:rsidRDefault="00634375" w:rsidP="00634375">
      <w:pPr>
        <w:pStyle w:val="a3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24.09.1962года рождения, место проживания:   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 ул.Мира, дом №58, кв.2, место работы:   государственное бюджетное учреждение Новосибирской области «Управление ветеринарии Карасукского района Новосибирской области», заведующая Поповским ветеринарным участком, 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 xml:space="preserve">Местное отделение  Партии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eastAsia="Arial Unicode MS" w:hAnsi="Times New Roman"/>
          <w:b/>
          <w:sz w:val="24"/>
          <w:szCs w:val="24"/>
        </w:rPr>
        <w:t>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в  12ч. 15мин.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>Тимошенко Светлане Ивановне</w:t>
      </w:r>
      <w:r w:rsidRPr="009F113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Председатель                                                                        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     </w:t>
      </w:r>
      <w:r w:rsidR="009F113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jc w:val="both"/>
        <w:rPr>
          <w:b/>
          <w:i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                  </w:t>
      </w:r>
      <w:r w:rsidR="009F1134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п. Поповка                                 </w:t>
      </w:r>
      <w:r w:rsidR="009F1134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№ 2/3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Макаровой Татьяны Викторовны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отделениее Партии «ЕДИНАЯ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Макаровой Татьяны Викторовны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 Зарегистрировать кандидата в депутаты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Макарову Татьяну Викторовну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24.12.1985года рождения, место проживания: 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>оповка  ул.Мира,</w:t>
      </w:r>
      <w:r w:rsidRPr="009F113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1134">
        <w:rPr>
          <w:rFonts w:ascii="Times New Roman" w:hAnsi="Times New Roman"/>
          <w:b/>
          <w:sz w:val="24"/>
          <w:szCs w:val="24"/>
        </w:rPr>
        <w:t xml:space="preserve">дом №33, кв.а , место работы:  муниципальное бюджетное общеобразовательное учреждение Поповская средняя общеобразовательная школа Карасукского района Новосибирской области- социальный педагог,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в  12ч. 20мин.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Макаровой Татьяне Викторовне </w:t>
      </w:r>
      <w:r w:rsidRPr="009F113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                                     </w:t>
      </w:r>
      <w:r w:rsidR="009F1134">
        <w:rPr>
          <w:rFonts w:ascii="Times New Roman" w:hAnsi="Times New Roman"/>
          <w:b/>
          <w:sz w:val="24"/>
          <w:szCs w:val="24"/>
        </w:rPr>
        <w:t xml:space="preserve">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Секретарь комиссии                                                    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Default="00634375" w:rsidP="009F1134">
      <w:pPr>
        <w:rPr>
          <w:rFonts w:eastAsia="Calibri"/>
          <w:b/>
          <w:sz w:val="24"/>
          <w:szCs w:val="24"/>
          <w:lang w:eastAsia="en-US"/>
        </w:rPr>
      </w:pPr>
    </w:p>
    <w:p w:rsidR="009F1134" w:rsidRPr="009F1134" w:rsidRDefault="009F1134" w:rsidP="009F1134">
      <w:pPr>
        <w:rPr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           </w:t>
      </w:r>
      <w:r w:rsidR="009F1134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п. Поповка                           </w:t>
      </w:r>
      <w:r w:rsidR="009F1134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№ 2/4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Усольцевой Татьяны Алексеевны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Усольцевой Татьяны Алексеевны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 Зарегистрировать кандидата в депутаты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Усольцеву Татьяну Алексеевну  </w:t>
      </w:r>
      <w:r w:rsidRPr="009F1134">
        <w:rPr>
          <w:rFonts w:ascii="Times New Roman" w:hAnsi="Times New Roman"/>
          <w:b/>
          <w:sz w:val="24"/>
          <w:szCs w:val="24"/>
        </w:rPr>
        <w:t>10.07.1985года рождения, место проживания: Новосибирская область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ул.Советская, дом №15, место работы: муниципальное бюджетное дошкольное образовательное учреждение Поповский  детский сад Карасукского района Новосибирской области- помощник воспитателя,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  в 12ч. 24мин.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Усольцевой Татьяне Алексеевне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B7AEB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                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п. Поповка                             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№ 2/5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Мищенко Елены Александровны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Мищенко Елены Александровны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 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>Мищенко Елену Александровну</w:t>
      </w:r>
      <w:r w:rsidRPr="009F1134">
        <w:rPr>
          <w:rFonts w:ascii="Times New Roman" w:hAnsi="Times New Roman"/>
          <w:b/>
          <w:sz w:val="24"/>
          <w:szCs w:val="24"/>
        </w:rPr>
        <w:t xml:space="preserve"> 24.06.1968года рождения, место проживания: Новосибирская область Карасукский район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синовка ул.Весенняя, дом  № 9, место работы: закрытое акционерное общество «Поповское» Карасукского района Новосибирской области-  бухгалтер, 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в  12ч. 28 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Мищенко Елене Александровне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Секретарь комиссии                                                   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34375">
      <w:pPr>
        <w:rPr>
          <w:rFonts w:eastAsia="Calibri"/>
          <w:b/>
          <w:sz w:val="24"/>
          <w:szCs w:val="24"/>
          <w:lang w:eastAsia="en-US"/>
        </w:rPr>
      </w:pPr>
    </w:p>
    <w:p w:rsidR="00634375" w:rsidRPr="009F1134" w:rsidRDefault="00634375" w:rsidP="006B7AEB">
      <w:pPr>
        <w:rPr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                 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п. Поповка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№ 2/6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Курулюк Ольги Александровны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Курулюк Ольги Александровны 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Курулюк Ольгу Александровну </w:t>
      </w:r>
      <w:r w:rsidRPr="009F1134">
        <w:rPr>
          <w:rFonts w:ascii="Times New Roman" w:hAnsi="Times New Roman"/>
          <w:b/>
          <w:sz w:val="24"/>
          <w:szCs w:val="24"/>
        </w:rPr>
        <w:t>05.03.1966года рождения, место проживания: Новосибирская область Карасукский район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>оповка ул.Мира,  дом №47, кв.1, место работы: муниципальное бюджетное учреждение «Комплексный центр социального обслуживания населения Карасукского района Новосибирской области» - социальный работник,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 xml:space="preserve">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в     12ч. 31 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Курулюк Ольге Александровне 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                   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>п. Поповка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№ 2/7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Могилевской Натальи Ивановны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Могилевской Натальи Ивановны 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Могилевскую Наталью Ивановну </w:t>
      </w:r>
      <w:r w:rsidRPr="009F1134">
        <w:rPr>
          <w:rFonts w:ascii="Times New Roman" w:hAnsi="Times New Roman"/>
          <w:b/>
          <w:sz w:val="24"/>
          <w:szCs w:val="24"/>
        </w:rPr>
        <w:t>20.09.1964года рождения, место проживания: 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ул.Мира, дом №8, кв.2, место работы: муниципальное бюджетное общеобразовательное учреждение Поповская средняя общеобразовательная школа Карасукского района Новосибирской области - уборщица служебных помещений,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в  12ч. 33 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Могилевской Наталье Ивановне  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Трофимец Л.Н.                       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B7AEB">
      <w:pPr>
        <w:rPr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                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п</w:t>
      </w:r>
      <w:proofErr w:type="gramStart"/>
      <w:r w:rsidRPr="009F1134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bCs/>
          <w:sz w:val="24"/>
          <w:szCs w:val="24"/>
        </w:rPr>
        <w:t>оповка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№ 2/8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Баранниковой Нины Петровны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Баранниковой Нины Петровны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>Баранникову Нину Петровну</w:t>
      </w:r>
      <w:r w:rsidRPr="009F1134">
        <w:rPr>
          <w:rFonts w:ascii="Times New Roman" w:hAnsi="Times New Roman"/>
          <w:b/>
          <w:sz w:val="24"/>
          <w:szCs w:val="24"/>
        </w:rPr>
        <w:t>23.05.1960года рождения, место проживания:</w:t>
      </w:r>
      <w:r w:rsidRPr="009F1134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>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ул.Ленина, дом №14,  пенсионер,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>22.07.2015года  в 12ч. 36 мин.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Баранниковой Нине Петровне  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Председатель                                                                        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Секретарь комиссии                                                   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22.07.20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15г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п. Поповка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№ 2/9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Макбаевой Айгуль Толегеновны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Макбаевой Айгуль Толегеновны</w:t>
            </w:r>
            <w:r w:rsidRPr="009F1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  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Макбаеву Айгуль Толегеновну </w:t>
      </w:r>
      <w:r w:rsidRPr="009F1134">
        <w:rPr>
          <w:rFonts w:ascii="Times New Roman" w:hAnsi="Times New Roman"/>
          <w:b/>
          <w:sz w:val="24"/>
          <w:szCs w:val="24"/>
        </w:rPr>
        <w:t>22.06.1978года рождения, место проживания: 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ул.Ленина, дом 2, кв.2,  место работы: муниципальное бюджетное дошкольное образовательное учреждение Поповский  детский сад Карасукского района Новосибирской области- помощник воспитателя,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  в 12ч. 38мин.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Макбаевой Айгуль Толегеновне    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Трофимец Л.Н.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   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B7AEB">
      <w:pPr>
        <w:rPr>
          <w:b/>
          <w:sz w:val="24"/>
          <w:szCs w:val="24"/>
        </w:rPr>
      </w:pPr>
    </w:p>
    <w:p w:rsidR="00634375" w:rsidRPr="009F1134" w:rsidRDefault="00634375" w:rsidP="00634375">
      <w:pPr>
        <w:rPr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lastRenderedPageBreak/>
        <w:t>ОКРУЖНАЯ ИЗБИРАТЕЛЬНАЯ КОМИССИЯ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ПО ВЫБОРАМ 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ДЕПУТАТОВ  СОВЕТА ДЕПУТАТОВ ЗНАМЕНСКОГО СЕЛЬСОВЕТА КАРАСУКСКОГО РАЙОНА НОВОСИБИРСКОЙ ОБЛАСТИ  ПЯТОГО СОЗЫВА</w:t>
      </w:r>
      <w:proofErr w:type="gramEnd"/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75" w:rsidRPr="009F1134" w:rsidRDefault="00634375" w:rsidP="006343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134">
        <w:rPr>
          <w:rFonts w:ascii="Times New Roman" w:hAnsi="Times New Roman"/>
          <w:b/>
          <w:bCs/>
          <w:sz w:val="24"/>
          <w:szCs w:val="24"/>
        </w:rPr>
        <w:t>22.07.2015г</w:t>
      </w:r>
      <w:r w:rsidR="006B7AEB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 п. Поповка                                         №  2/10</w:t>
      </w:r>
    </w:p>
    <w:tbl>
      <w:tblPr>
        <w:tblpPr w:leftFromText="180" w:rightFromText="180" w:vertAnchor="text" w:horzAnchor="page" w:tblpXSpec="center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34375" w:rsidRPr="009F1134" w:rsidTr="00A71E3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>Галдобиной Татьяны Васильевны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по  многомандатному избирательному округу</w:t>
            </w: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375" w:rsidRPr="009F1134" w:rsidRDefault="00634375" w:rsidP="00A71E3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Проверив соответствие порядка выдвижения избирательным объединением Местное отделение Партии « ЕДИНАЯ РОССИЯ» Карасукского района Новосибирской области   кандидата в депутаты  Совета депутатов Знаменского сельсовета Карасукского района Новосибирской области пятого созыва</w:t>
            </w:r>
            <w:r w:rsidRPr="009F1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Галдобиной Татьяны Васильевны  </w:t>
            </w:r>
            <w:r w:rsidRPr="009F1134">
              <w:rPr>
                <w:rFonts w:ascii="Times New Roman" w:hAnsi="Times New Roman"/>
                <w:b/>
                <w:sz w:val="24"/>
                <w:szCs w:val="24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9F1134">
              <w:rPr>
                <w:rFonts w:ascii="Times New Roman" w:hAnsi="Times New Roman"/>
                <w:b/>
                <w:sz w:val="24"/>
                <w:szCs w:val="24"/>
              </w:rPr>
              <w:t xml:space="preserve"> окружная избирательная комиссия многомандатного избирательного округа</w:t>
            </w:r>
          </w:p>
        </w:tc>
      </w:tr>
    </w:tbl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РЕШИЛА: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1.Зарегистрировать кандидата в депутаты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Галдобину Татьяну Васильевну </w:t>
      </w:r>
      <w:r w:rsidRPr="009F1134">
        <w:rPr>
          <w:rFonts w:ascii="Times New Roman" w:hAnsi="Times New Roman"/>
          <w:b/>
          <w:sz w:val="24"/>
          <w:szCs w:val="24"/>
        </w:rPr>
        <w:t>19.10.1987года рождения, место проживания: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1134">
        <w:rPr>
          <w:rFonts w:ascii="Times New Roman" w:hAnsi="Times New Roman"/>
          <w:b/>
          <w:sz w:val="24"/>
          <w:szCs w:val="24"/>
        </w:rPr>
        <w:t>Новосибирская область  Карасукский район  п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оповка ул.Мира, дом №22, кв. 2,место работы: муниципальное бюджетное  учреждение культуры и молодежной политики Карасукского района Новосибирской области - руководитель кружка Поповского сельского Дома культуры, выдвинутого избирательным объединением </w:t>
      </w:r>
      <w:r w:rsidRPr="009F1134">
        <w:rPr>
          <w:rFonts w:ascii="Times New Roman" w:eastAsia="Arial Unicode MS" w:hAnsi="Times New Roman"/>
          <w:b/>
          <w:sz w:val="24"/>
          <w:szCs w:val="24"/>
        </w:rPr>
        <w:t>Местное отделение Партии « ЕДИНАЯ РОССИЯ» Карасукского района Новосибирской области</w:t>
      </w:r>
      <w:r w:rsidRPr="009F1134">
        <w:rPr>
          <w:rFonts w:ascii="Times New Roman" w:hAnsi="Times New Roman"/>
          <w:b/>
          <w:sz w:val="24"/>
          <w:szCs w:val="24"/>
        </w:rPr>
        <w:t xml:space="preserve"> по многомандатному избирательному округу,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22.07.2015года  в 12ч. 40мин.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2. Выдать   </w:t>
      </w:r>
      <w:r w:rsidRPr="009F1134">
        <w:rPr>
          <w:rFonts w:ascii="Times New Roman" w:hAnsi="Times New Roman"/>
          <w:b/>
          <w:bCs/>
          <w:sz w:val="24"/>
          <w:szCs w:val="24"/>
        </w:rPr>
        <w:t xml:space="preserve">Галдобиной Татьяне Васильевне </w:t>
      </w:r>
      <w:r w:rsidRPr="009F1134">
        <w:rPr>
          <w:rFonts w:ascii="Times New Roman" w:hAnsi="Times New Roman"/>
          <w:b/>
          <w:sz w:val="24"/>
          <w:szCs w:val="24"/>
        </w:rPr>
        <w:t>удостоверение о регистрации установленного образца.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3. Опубликовать настоящее решение в  «Вестнике Знаменского сельсовета» Карасукского района Новосибирской области.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>4. </w:t>
      </w:r>
      <w:proofErr w:type="gramStart"/>
      <w:r w:rsidRPr="009F11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9F1134">
        <w:rPr>
          <w:rFonts w:ascii="Times New Roman" w:hAnsi="Times New Roman"/>
          <w:b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 избирательного округа Мищенко М.М.</w:t>
      </w:r>
    </w:p>
    <w:p w:rsidR="00634375" w:rsidRPr="009F1134" w:rsidRDefault="00634375" w:rsidP="00634375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11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Председатель          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   Трофимец Л.Н. 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  <w:r w:rsidRPr="009F1134">
        <w:rPr>
          <w:rFonts w:ascii="Times New Roman" w:hAnsi="Times New Roman"/>
          <w:b/>
          <w:sz w:val="24"/>
          <w:szCs w:val="24"/>
        </w:rPr>
        <w:t xml:space="preserve">Секретарь комиссии                        </w:t>
      </w:r>
      <w:r w:rsidR="006B7AE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9F1134">
        <w:rPr>
          <w:rFonts w:ascii="Times New Roman" w:hAnsi="Times New Roman"/>
          <w:b/>
          <w:sz w:val="24"/>
          <w:szCs w:val="24"/>
        </w:rPr>
        <w:t xml:space="preserve">                                  Мищенко М.М.</w:t>
      </w: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4375" w:rsidRPr="009F1134" w:rsidRDefault="00634375" w:rsidP="006343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75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1B07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375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EB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66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134"/>
    <w:rsid w:val="009F18C6"/>
    <w:rsid w:val="009F1924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404"/>
    <w:rsid w:val="00A96C75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344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3</cp:revision>
  <dcterms:created xsi:type="dcterms:W3CDTF">2015-07-24T06:11:00Z</dcterms:created>
  <dcterms:modified xsi:type="dcterms:W3CDTF">2015-07-24T06:25:00Z</dcterms:modified>
</cp:coreProperties>
</file>