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37" w:rsidRPr="005F471D" w:rsidRDefault="00094337" w:rsidP="00094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iCs/>
          <w:sz w:val="16"/>
          <w:szCs w:val="16"/>
        </w:rPr>
      </w:pPr>
      <w:r w:rsidRPr="005F471D">
        <w:rPr>
          <w:rFonts w:ascii="Times New Roman" w:eastAsia="Times New Roman" w:hAnsi="Times New Roman" w:cs="Arial"/>
          <w:b/>
          <w:bCs/>
          <w:i/>
          <w:iCs/>
          <w:sz w:val="72"/>
          <w:szCs w:val="28"/>
        </w:rPr>
        <w:t>ВЕСТНИК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      </w:t>
      </w:r>
      <w:r>
        <w:rPr>
          <w:rFonts w:ascii="Times New Roman" w:eastAsia="Times New Roman" w:hAnsi="Times New Roman" w:cs="Arial"/>
          <w:b/>
          <w:bCs/>
          <w:iCs/>
          <w:sz w:val="32"/>
          <w:szCs w:val="28"/>
          <w:u w:val="single"/>
        </w:rPr>
        <w:t>№  28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6"/>
          <w:szCs w:val="28"/>
        </w:rPr>
        <w:t>ЗНАМЕНСКОГО</w:t>
      </w:r>
      <w:r w:rsidRPr="005F471D">
        <w:rPr>
          <w:rFonts w:ascii="Times New Roman" w:eastAsia="Times New Roman" w:hAnsi="Times New Roman" w:cs="Arial"/>
          <w:b/>
          <w:bCs/>
          <w:iCs/>
          <w:sz w:val="56"/>
          <w:szCs w:val="28"/>
        </w:rPr>
        <w:t xml:space="preserve"> </w:t>
      </w:r>
      <w:r>
        <w:rPr>
          <w:rFonts w:ascii="Times New Roman" w:eastAsia="Times New Roman" w:hAnsi="Times New Roman" w:cs="Arial"/>
          <w:b/>
          <w:bCs/>
          <w:iCs/>
          <w:sz w:val="52"/>
          <w:szCs w:val="28"/>
        </w:rPr>
        <w:t xml:space="preserve">             24 </w:t>
      </w:r>
      <w:r>
        <w:rPr>
          <w:rFonts w:ascii="Times New Roman" w:eastAsia="Times New Roman" w:hAnsi="Times New Roman" w:cs="Arial"/>
          <w:b/>
          <w:bCs/>
          <w:iCs/>
          <w:sz w:val="28"/>
          <w:szCs w:val="28"/>
        </w:rPr>
        <w:t xml:space="preserve"> июл</w:t>
      </w:r>
      <w:r w:rsidRPr="005F471D">
        <w:rPr>
          <w:rFonts w:ascii="Times New Roman" w:eastAsia="Times New Roman" w:hAnsi="Times New Roman" w:cs="Arial"/>
          <w:b/>
          <w:bCs/>
          <w:iCs/>
          <w:sz w:val="28"/>
          <w:szCs w:val="28"/>
        </w:rPr>
        <w:t xml:space="preserve">я  </w:t>
      </w:r>
      <w:r w:rsidRPr="005F471D">
        <w:rPr>
          <w:rFonts w:ascii="Times New Roman" w:eastAsia="Times New Roman" w:hAnsi="Times New Roman" w:cs="Arial"/>
          <w:b/>
          <w:bCs/>
          <w:iCs/>
          <w:sz w:val="32"/>
          <w:szCs w:val="28"/>
        </w:rPr>
        <w:t xml:space="preserve">2018 г.  </w:t>
      </w:r>
    </w:p>
    <w:p w:rsidR="00094337" w:rsidRPr="005F471D" w:rsidRDefault="00094337" w:rsidP="00094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4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СЕЛЬСОВЕТА        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20"/>
          <w:szCs w:val="28"/>
        </w:rPr>
        <w:t xml:space="preserve">В номере: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                 </w:t>
      </w:r>
      <w:r w:rsidRPr="005F471D">
        <w:rPr>
          <w:rFonts w:ascii="Times New Roman" w:eastAsia="Times New Roman" w:hAnsi="Times New Roman" w:cs="Arial"/>
          <w:b/>
          <w:bCs/>
          <w:sz w:val="48"/>
          <w:szCs w:val="28"/>
        </w:rPr>
        <w:t xml:space="preserve"> </w:t>
      </w:r>
    </w:p>
    <w:p w:rsidR="00094337" w:rsidRPr="005F471D" w:rsidRDefault="00094337" w:rsidP="00094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Периодическое печатное издание Совета депутатов                      </w:t>
      </w:r>
    </w:p>
    <w:p w:rsidR="00094337" w:rsidRPr="005F471D" w:rsidRDefault="00094337" w:rsidP="00094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   и администрации Знаменского сельсовета                            Информацион</w:t>
      </w:r>
      <w:r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ная статья: «обеспечение ПБ </w:t>
      </w:r>
      <w:proofErr w:type="gramStart"/>
      <w:r>
        <w:rPr>
          <w:rFonts w:ascii="Times New Roman" w:eastAsia="Times New Roman" w:hAnsi="Times New Roman" w:cs="Arial"/>
          <w:b/>
          <w:bCs/>
          <w:sz w:val="18"/>
          <w:szCs w:val="28"/>
        </w:rPr>
        <w:t>при</w:t>
      </w:r>
      <w:proofErr w:type="gramEnd"/>
    </w:p>
    <w:p w:rsidR="00094337" w:rsidRPr="005F471D" w:rsidRDefault="00094337" w:rsidP="00094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Карасукского района Новосибирской области         </w:t>
      </w:r>
      <w:r w:rsidRPr="005F471D">
        <w:rPr>
          <w:rFonts w:ascii="Times New Roman" w:eastAsia="Times New Roman" w:hAnsi="Times New Roman" w:cs="Arial"/>
          <w:b/>
          <w:sz w:val="18"/>
          <w:szCs w:val="28"/>
        </w:rPr>
        <w:t xml:space="preserve">              </w:t>
      </w:r>
      <w:r>
        <w:rPr>
          <w:rFonts w:ascii="Times New Roman" w:eastAsia="Times New Roman" w:hAnsi="Times New Roman" w:cs="Arial"/>
          <w:b/>
          <w:sz w:val="18"/>
          <w:szCs w:val="28"/>
        </w:rPr>
        <w:t xml:space="preserve"> использовании мангалов»</w:t>
      </w:r>
    </w:p>
    <w:p w:rsidR="00094337" w:rsidRPr="005F471D" w:rsidRDefault="00094337" w:rsidP="00094337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/издается с октября </w:t>
      </w:r>
      <w:smartTag w:uri="urn:schemas-microsoft-com:office:smarttags" w:element="metricconverter">
        <w:smartTagPr>
          <w:attr w:name="ProductID" w:val="2007 г"/>
        </w:smartTagPr>
        <w:r w:rsidRPr="005F471D">
          <w:rPr>
            <w:rFonts w:ascii="Arial" w:eastAsia="Times New Roman" w:hAnsi="Arial" w:cs="Arial"/>
            <w:b/>
            <w:bCs/>
            <w:sz w:val="16"/>
            <w:szCs w:val="16"/>
          </w:rPr>
          <w:t>2007 г</w:t>
        </w:r>
      </w:smartTag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./                                                </w:t>
      </w:r>
    </w:p>
    <w:p w:rsidR="00094337" w:rsidRPr="005F471D" w:rsidRDefault="00094337" w:rsidP="00094337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</w:t>
      </w:r>
    </w:p>
    <w:p w:rsidR="00094337" w:rsidRPr="005F471D" w:rsidRDefault="00094337" w:rsidP="000943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</w:t>
      </w:r>
    </w:p>
    <w:p w:rsidR="00094337" w:rsidRPr="005F471D" w:rsidRDefault="00094337" w:rsidP="00094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стр.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4337" w:rsidRPr="005F471D" w:rsidRDefault="00094337" w:rsidP="00094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</w:t>
      </w:r>
    </w:p>
    <w:p w:rsidR="00094337" w:rsidRPr="005F471D" w:rsidRDefault="00094337" w:rsidP="00094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«Вестник Знаменского сельс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овета»                     24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.07</w:t>
      </w:r>
      <w:r w:rsidRPr="005F471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.2018г</w:t>
      </w:r>
    </w:p>
    <w:p w:rsidR="00094337" w:rsidRPr="005F471D" w:rsidRDefault="00094337" w:rsidP="00094337">
      <w:pPr>
        <w:tabs>
          <w:tab w:val="left" w:pos="67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37" w:rsidRPr="00040446" w:rsidRDefault="00094337" w:rsidP="00094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0446">
        <w:rPr>
          <w:rFonts w:ascii="Times New Roman" w:eastAsia="Times New Roman" w:hAnsi="Times New Roman" w:cs="Times New Roman"/>
          <w:sz w:val="18"/>
          <w:szCs w:val="18"/>
          <w:lang w:eastAsia="ru-RU"/>
        </w:rPr>
        <w:t>Уважаемые жители Карасукского района</w:t>
      </w:r>
      <w:proofErr w:type="gramStart"/>
      <w:r w:rsidRPr="000404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!</w:t>
      </w:r>
      <w:proofErr w:type="gramEnd"/>
      <w:r w:rsidRPr="00040446">
        <w:rPr>
          <w:rFonts w:ascii="Times New Roman" w:eastAsia="Times New Roman" w:hAnsi="Times New Roman" w:cs="Times New Roman"/>
          <w:sz w:val="18"/>
          <w:szCs w:val="18"/>
          <w:lang w:eastAsia="ru-RU"/>
        </w:rPr>
        <w:t>!!</w:t>
      </w:r>
    </w:p>
    <w:p w:rsidR="00094337" w:rsidRPr="00040446" w:rsidRDefault="00094337" w:rsidP="00094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4044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ГОСУДАРСТВЕННЫЙ ПОЖАРНЫЙ НАДЗОР</w:t>
      </w:r>
      <w:r w:rsidRPr="0004044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  <w:t>ИНФОРМИРУЕТ!</w:t>
      </w:r>
    </w:p>
    <w:p w:rsidR="00094337" w:rsidRPr="00040446" w:rsidRDefault="00094337" w:rsidP="00094337">
      <w:pPr>
        <w:keepNext/>
        <w:shd w:val="clear" w:color="auto" w:fill="FFFFFF"/>
        <w:spacing w:before="75" w:after="75" w:line="432" w:lineRule="atLeast"/>
        <w:jc w:val="center"/>
        <w:outlineLvl w:val="0"/>
        <w:rPr>
          <w:rFonts w:ascii="Times New Roman" w:eastAsia="Times New Roman" w:hAnsi="Times New Roman" w:cs="Times New Roman"/>
          <w:kern w:val="32"/>
          <w:sz w:val="18"/>
          <w:szCs w:val="18"/>
          <w:lang w:val="x-none" w:eastAsia="x-none"/>
        </w:rPr>
      </w:pPr>
      <w:r w:rsidRPr="00040446">
        <w:rPr>
          <w:rFonts w:ascii="Times New Roman" w:eastAsia="Times New Roman" w:hAnsi="Times New Roman" w:cs="Times New Roman"/>
          <w:noProof/>
          <w:color w:val="37639F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16ECEB84" wp14:editId="1A13D7E2">
            <wp:simplePos x="0" y="0"/>
            <wp:positionH relativeFrom="column">
              <wp:posOffset>24765</wp:posOffset>
            </wp:positionH>
            <wp:positionV relativeFrom="paragraph">
              <wp:posOffset>367030</wp:posOffset>
            </wp:positionV>
            <wp:extent cx="1771650" cy="1331595"/>
            <wp:effectExtent l="0" t="0" r="0" b="1905"/>
            <wp:wrapTight wrapText="bothSides">
              <wp:wrapPolygon edited="0">
                <wp:start x="0" y="0"/>
                <wp:lineTo x="0" y="21322"/>
                <wp:lineTo x="21368" y="21322"/>
                <wp:lineTo x="21368" y="0"/>
                <wp:lineTo x="0" y="0"/>
              </wp:wrapPolygon>
            </wp:wrapTight>
            <wp:docPr id="1" name="Рисунок 1" descr="Пожарная безопасность и ответственность: где и как можно устанавливать мангал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жарная безопасность и ответственность: где и как можно устанавливать мангал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446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«Обеспечение пожарной безопасности при  использовании мангалов»</w:t>
      </w:r>
    </w:p>
    <w:p w:rsidR="00094337" w:rsidRPr="00040446" w:rsidRDefault="00094337" w:rsidP="000943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04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связи с установлением на территории Карасукского района сухой и жаркой погоды многие граждане нашего района  традиционно готовят шашлыки. Во избежание несчастных случаев</w:t>
      </w:r>
      <w:proofErr w:type="gramStart"/>
      <w:r w:rsidRPr="000404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.</w:t>
      </w:r>
      <w:proofErr w:type="gramEnd"/>
    </w:p>
    <w:p w:rsidR="00094337" w:rsidRPr="00040446" w:rsidRDefault="00094337" w:rsidP="00094337">
      <w:pPr>
        <w:shd w:val="clear" w:color="auto" w:fill="FFFFFF"/>
        <w:spacing w:after="15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040446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ОНДиПР</w:t>
      </w:r>
      <w:proofErr w:type="spellEnd"/>
      <w:r w:rsidRPr="00040446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по Карасукскому району напоминает жителям района о необходимости соблюдать меры пожарной безопасности при обращении с открытым огнем и предлагает вниманию несколько советов при использовании мангалов.</w:t>
      </w:r>
    </w:p>
    <w:p w:rsidR="00094337" w:rsidRPr="00040446" w:rsidRDefault="00094337" w:rsidP="00094337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404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Первый - площадка мангала должна быть на расстоянии не менее 5 метров от зданий и строений, а зону вокруг нужно очистить от горючих материалов, чтобы исключить попадание искр и углей на сухую траву.</w:t>
      </w:r>
    </w:p>
    <w:p w:rsidR="00094337" w:rsidRPr="00040446" w:rsidRDefault="00094337" w:rsidP="00094337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404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Второй - нельзя использовать для разжигания мангалов легковоспламеняющиеся жидкости (например, бензин или керосин), также никогда не разрешайте детям присматривать за горящим мангалом.</w:t>
      </w:r>
    </w:p>
    <w:p w:rsidR="00094337" w:rsidRPr="00040446" w:rsidRDefault="00094337" w:rsidP="00094337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404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Третий - с осторожностью относитесь к жидкости для розжига угля, жидкости на «легких парафинах», так как при нагревании они могут быть взрывоопасны. Не лейте такую жидкость на горящий или даже тлеющий уголь.</w:t>
      </w:r>
    </w:p>
    <w:p w:rsidR="00094337" w:rsidRPr="00040446" w:rsidRDefault="00094337" w:rsidP="00094337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404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Четвертый - угли, зола и шлак, остающиеся в мангале после использования, должны быть залиты водой и удалены в специально отведенное </w:t>
      </w:r>
      <w:proofErr w:type="spellStart"/>
      <w:r w:rsidRPr="000404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пожаробезопасное</w:t>
      </w:r>
      <w:proofErr w:type="spellEnd"/>
      <w:r w:rsidRPr="000404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место.</w:t>
      </w:r>
    </w:p>
    <w:p w:rsidR="00094337" w:rsidRPr="00040446" w:rsidRDefault="00094337" w:rsidP="00094337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404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Пятый - если вы отдыхаете на территории баз отдыха, то следует пользоваться специализированными площадками, размещенными на их территории.</w:t>
      </w:r>
    </w:p>
    <w:p w:rsidR="00094337" w:rsidRPr="00040446" w:rsidRDefault="00094337" w:rsidP="00094337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94337" w:rsidRPr="00040446" w:rsidRDefault="00094337" w:rsidP="00094337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404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Важно! Используя  жидкость для розжига, мало кто читает инструкцию по ее применению, размещенную на бутылке. Жидкость льют на горящие или тлеющие угли, а этого делать ни в коем случае нельзя из-за опасности сильного воспламенения, что чревато ожогами или пожаром.</w:t>
      </w:r>
    </w:p>
    <w:p w:rsidR="00094337" w:rsidRPr="00040446" w:rsidRDefault="00094337" w:rsidP="00094337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404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 инструкции, жидкость необходимо выливать только на </w:t>
      </w:r>
      <w:proofErr w:type="spellStart"/>
      <w:r w:rsidRPr="000404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негорящие</w:t>
      </w:r>
      <w:proofErr w:type="spellEnd"/>
      <w:r w:rsidRPr="000404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сухие угли, после этого нужно подождать 2 – 3 минуты, и затем осторожно производить розжиг. И самое главное, не допускайте к данным процедурам детей. Категорически нельзя поджигать </w:t>
      </w:r>
      <w:proofErr w:type="spellStart"/>
      <w:r w:rsidRPr="000404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неуспевшую</w:t>
      </w:r>
      <w:proofErr w:type="spellEnd"/>
      <w:r w:rsidRPr="000404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впитаться в топливо жидкость, а там более выливать или разбрызгивать ее в уже разведенный огонь.</w:t>
      </w:r>
    </w:p>
    <w:p w:rsidR="00094337" w:rsidRPr="00040446" w:rsidRDefault="00094337" w:rsidP="00094337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404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Будьте осторожны, соблюдайте правила пожарной безопасности! </w:t>
      </w:r>
    </w:p>
    <w:p w:rsidR="00094337" w:rsidRPr="00040446" w:rsidRDefault="00094337" w:rsidP="000943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4337" w:rsidRPr="00040446" w:rsidRDefault="00094337" w:rsidP="000943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4337" w:rsidRPr="00040446" w:rsidRDefault="00094337" w:rsidP="000943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04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Инспектор </w:t>
      </w:r>
      <w:proofErr w:type="spellStart"/>
      <w:r w:rsidRPr="00040446">
        <w:rPr>
          <w:rFonts w:ascii="Times New Roman" w:eastAsia="Times New Roman" w:hAnsi="Times New Roman" w:cs="Times New Roman"/>
          <w:sz w:val="18"/>
          <w:szCs w:val="18"/>
          <w:lang w:eastAsia="ru-RU"/>
        </w:rPr>
        <w:t>ОНДиПР</w:t>
      </w:r>
      <w:proofErr w:type="spellEnd"/>
      <w:r w:rsidRPr="000404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Карасукскому району</w:t>
      </w:r>
    </w:p>
    <w:p w:rsidR="00094337" w:rsidRPr="00040446" w:rsidRDefault="00094337" w:rsidP="000943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040446">
        <w:rPr>
          <w:rFonts w:ascii="Times New Roman" w:eastAsia="Times New Roman" w:hAnsi="Times New Roman" w:cs="Times New Roman"/>
          <w:sz w:val="18"/>
          <w:szCs w:val="18"/>
          <w:lang w:eastAsia="ru-RU"/>
        </w:rPr>
        <w:t>УНДиПР</w:t>
      </w:r>
      <w:proofErr w:type="spellEnd"/>
      <w:r w:rsidRPr="000404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ГУ МЧС России по Новосибирской области </w:t>
      </w:r>
    </w:p>
    <w:p w:rsidR="00094337" w:rsidRPr="00040446" w:rsidRDefault="00094337" w:rsidP="00094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4044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майор   внутренней  службы   Алексеев А.А</w:t>
      </w:r>
    </w:p>
    <w:p w:rsidR="00094337" w:rsidRDefault="00094337" w:rsidP="000943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600"/>
        <w:gridCol w:w="3060"/>
      </w:tblGrid>
      <w:tr w:rsidR="00094337" w:rsidRPr="005F471D" w:rsidTr="00002259">
        <w:trPr>
          <w:trHeight w:val="1225"/>
        </w:trPr>
        <w:tc>
          <w:tcPr>
            <w:tcW w:w="2700" w:type="dxa"/>
          </w:tcPr>
          <w:p w:rsidR="00094337" w:rsidRPr="005F471D" w:rsidRDefault="00094337" w:rsidP="0000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Редакционный совет:</w:t>
            </w:r>
          </w:p>
          <w:p w:rsidR="00094337" w:rsidRPr="005F471D" w:rsidRDefault="00094337" w:rsidP="0000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Мищенко Е.А.</w:t>
            </w:r>
          </w:p>
          <w:p w:rsidR="00094337" w:rsidRPr="005F471D" w:rsidRDefault="00094337" w:rsidP="0000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Баранникова Н.П.</w:t>
            </w:r>
          </w:p>
          <w:p w:rsidR="00094337" w:rsidRPr="005F471D" w:rsidRDefault="00094337" w:rsidP="0000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Заборская</w:t>
            </w:r>
            <w:proofErr w:type="spellEnd"/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3600" w:type="dxa"/>
          </w:tcPr>
          <w:p w:rsidR="00094337" w:rsidRPr="005F471D" w:rsidRDefault="00094337" w:rsidP="0000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Адрес: 632843</w:t>
            </w:r>
          </w:p>
          <w:p w:rsidR="00094337" w:rsidRPr="005F471D" w:rsidRDefault="00094337" w:rsidP="0000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Новосибирская область</w:t>
            </w:r>
          </w:p>
          <w:p w:rsidR="00094337" w:rsidRPr="005F471D" w:rsidRDefault="00094337" w:rsidP="0000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Карасукский район</w:t>
            </w:r>
          </w:p>
          <w:p w:rsidR="00094337" w:rsidRPr="005F471D" w:rsidRDefault="00094337" w:rsidP="0000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Поповка, ул</w:t>
            </w:r>
            <w:proofErr w:type="gramStart"/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енина,45</w:t>
            </w:r>
          </w:p>
        </w:tc>
        <w:tc>
          <w:tcPr>
            <w:tcW w:w="3060" w:type="dxa"/>
          </w:tcPr>
          <w:p w:rsidR="00094337" w:rsidRPr="005F471D" w:rsidRDefault="00094337" w:rsidP="0000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Газета отпечатана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</w:t>
            </w: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 г.</w:t>
            </w:r>
          </w:p>
          <w:p w:rsidR="00094337" w:rsidRPr="005F471D" w:rsidRDefault="00094337" w:rsidP="0000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компьютерной программе</w:t>
            </w:r>
          </w:p>
          <w:p w:rsidR="00094337" w:rsidRPr="005F471D" w:rsidRDefault="00094337" w:rsidP="0000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администрацией Знаменского</w:t>
            </w:r>
          </w:p>
          <w:p w:rsidR="00094337" w:rsidRPr="005F471D" w:rsidRDefault="00094337" w:rsidP="0000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сельсовета.     Тираж   15 экз.</w:t>
            </w:r>
          </w:p>
        </w:tc>
      </w:tr>
    </w:tbl>
    <w:p w:rsidR="00094337" w:rsidRDefault="00094337" w:rsidP="00094337"/>
    <w:p w:rsidR="00174AA4" w:rsidRDefault="00174AA4"/>
    <w:sectPr w:rsidR="0017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37"/>
    <w:rsid w:val="00094337"/>
    <w:rsid w:val="001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zn44.ru/news/images/stories/sashluk-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2018-07-24T02:00:00Z</dcterms:created>
  <dcterms:modified xsi:type="dcterms:W3CDTF">2018-07-24T02:04:00Z</dcterms:modified>
</cp:coreProperties>
</file>