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94E" w:rsidRPr="003854A9" w:rsidRDefault="0023494E" w:rsidP="0023494E">
      <w:pPr>
        <w:jc w:val="center"/>
        <w:rPr>
          <w:b/>
          <w:sz w:val="28"/>
          <w:szCs w:val="28"/>
        </w:rPr>
      </w:pPr>
      <w:r w:rsidRPr="003854A9">
        <w:rPr>
          <w:b/>
          <w:sz w:val="28"/>
          <w:szCs w:val="28"/>
        </w:rPr>
        <w:t>РЕЕСТР</w:t>
      </w:r>
    </w:p>
    <w:p w:rsidR="0023494E" w:rsidRPr="003854A9" w:rsidRDefault="0023494E" w:rsidP="0023494E">
      <w:pPr>
        <w:jc w:val="center"/>
        <w:rPr>
          <w:b/>
          <w:sz w:val="28"/>
          <w:szCs w:val="28"/>
        </w:rPr>
      </w:pPr>
      <w:r w:rsidRPr="003854A9">
        <w:rPr>
          <w:b/>
          <w:sz w:val="28"/>
          <w:szCs w:val="28"/>
        </w:rPr>
        <w:t>муниципального имущества Знаменского сельсовета</w:t>
      </w:r>
    </w:p>
    <w:p w:rsidR="0023494E" w:rsidRPr="003854A9" w:rsidRDefault="0023494E" w:rsidP="0023494E">
      <w:pPr>
        <w:jc w:val="center"/>
        <w:rPr>
          <w:b/>
          <w:sz w:val="28"/>
          <w:szCs w:val="28"/>
        </w:rPr>
      </w:pPr>
      <w:r w:rsidRPr="003854A9">
        <w:rPr>
          <w:b/>
          <w:sz w:val="28"/>
          <w:szCs w:val="28"/>
        </w:rPr>
        <w:t>Карасукского района Новосибирской области</w:t>
      </w:r>
    </w:p>
    <w:p w:rsidR="00980092" w:rsidRDefault="0023494E" w:rsidP="009800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bookmarkStart w:id="0" w:name="_GoBack"/>
      <w:bookmarkEnd w:id="0"/>
      <w:r w:rsidR="00980092" w:rsidRPr="00980092">
        <w:rPr>
          <w:b/>
          <w:sz w:val="28"/>
          <w:szCs w:val="28"/>
        </w:rPr>
        <w:t>4/</w:t>
      </w:r>
      <w:r w:rsidR="00980092">
        <w:rPr>
          <w:b/>
          <w:sz w:val="28"/>
          <w:szCs w:val="28"/>
        </w:rPr>
        <w:t>Движимое имущество, первоначальная стоимость которого равна или превышает 100 тыс. руб.</w:t>
      </w:r>
    </w:p>
    <w:p w:rsidR="00980092" w:rsidRDefault="00980092" w:rsidP="00980092">
      <w:pPr>
        <w:jc w:val="center"/>
        <w:rPr>
          <w:sz w:val="28"/>
          <w:szCs w:val="28"/>
        </w:rPr>
      </w:pPr>
    </w:p>
    <w:p w:rsidR="00980092" w:rsidRDefault="00980092" w:rsidP="00980092">
      <w:pPr>
        <w:jc w:val="center"/>
        <w:rPr>
          <w:sz w:val="20"/>
          <w:szCs w:val="20"/>
        </w:rPr>
      </w:pPr>
    </w:p>
    <w:tbl>
      <w:tblPr>
        <w:tblW w:w="1353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340"/>
        <w:gridCol w:w="2340"/>
        <w:gridCol w:w="3171"/>
        <w:gridCol w:w="4961"/>
      </w:tblGrid>
      <w:tr w:rsidR="00980092" w:rsidTr="00980092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модель или иное описание.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Сведения об установленных ограничениях использования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сведения о наличии прав третьих лиц</w:t>
            </w:r>
          </w:p>
        </w:tc>
      </w:tr>
      <w:tr w:rsidR="00980092" w:rsidTr="00980092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57" w:rsidRDefault="00D704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217230</w:t>
            </w:r>
          </w:p>
          <w:p w:rsidR="00980092" w:rsidRPr="00980092" w:rsidRDefault="009800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="00D70457">
              <w:rPr>
                <w:sz w:val="20"/>
                <w:szCs w:val="20"/>
                <w:lang w:val="en-US"/>
              </w:rPr>
              <w:t>PRIORA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</w:tr>
      <w:tr w:rsidR="00980092" w:rsidTr="00980092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</w:tr>
    </w:tbl>
    <w:p w:rsidR="00980092" w:rsidRDefault="00980092" w:rsidP="00980092">
      <w:pPr>
        <w:rPr>
          <w:sz w:val="20"/>
          <w:szCs w:val="20"/>
        </w:rPr>
      </w:pPr>
    </w:p>
    <w:p w:rsidR="00727099" w:rsidRDefault="00727099"/>
    <w:sectPr w:rsidR="00727099" w:rsidSect="009800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D1E"/>
    <w:rsid w:val="000D7D1E"/>
    <w:rsid w:val="0023494E"/>
    <w:rsid w:val="00727099"/>
    <w:rsid w:val="00980092"/>
    <w:rsid w:val="00D7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8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2018-09-27T09:19:00Z</dcterms:created>
  <dcterms:modified xsi:type="dcterms:W3CDTF">2018-09-27T09:21:00Z</dcterms:modified>
</cp:coreProperties>
</file>