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FA" w:rsidRDefault="009521FA">
      <w:pPr>
        <w:pStyle w:val="ConsPlusTitlePage"/>
      </w:pPr>
      <w:r>
        <w:t xml:space="preserve">Документ предоставлен </w:t>
      </w:r>
      <w:hyperlink r:id="rId4" w:history="1">
        <w:r>
          <w:rPr>
            <w:color w:val="0000FF"/>
          </w:rPr>
          <w:t>КонсультантПлюс</w:t>
        </w:r>
      </w:hyperlink>
      <w:r>
        <w:br/>
      </w:r>
    </w:p>
    <w:p w:rsidR="009521FA" w:rsidRDefault="009521FA">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9521FA">
        <w:tc>
          <w:tcPr>
            <w:tcW w:w="4677" w:type="dxa"/>
            <w:tcBorders>
              <w:top w:val="nil"/>
              <w:left w:val="nil"/>
              <w:bottom w:val="nil"/>
              <w:right w:val="nil"/>
            </w:tcBorders>
          </w:tcPr>
          <w:p w:rsidR="009521FA" w:rsidRDefault="009521FA">
            <w:pPr>
              <w:pStyle w:val="ConsPlusNormal"/>
            </w:pPr>
            <w:r>
              <w:t>1 октября 2013 года</w:t>
            </w:r>
          </w:p>
        </w:tc>
        <w:tc>
          <w:tcPr>
            <w:tcW w:w="4677" w:type="dxa"/>
            <w:tcBorders>
              <w:top w:val="nil"/>
              <w:left w:val="nil"/>
              <w:bottom w:val="nil"/>
              <w:right w:val="nil"/>
            </w:tcBorders>
          </w:tcPr>
          <w:p w:rsidR="009521FA" w:rsidRDefault="009521FA">
            <w:pPr>
              <w:pStyle w:val="ConsPlusNormal"/>
              <w:jc w:val="right"/>
            </w:pPr>
            <w:r>
              <w:t>N 364-ОЗ</w:t>
            </w:r>
          </w:p>
        </w:tc>
      </w:tr>
    </w:tbl>
    <w:p w:rsidR="009521FA" w:rsidRDefault="009521FA">
      <w:pPr>
        <w:pStyle w:val="ConsPlusNormal"/>
        <w:pBdr>
          <w:top w:val="single" w:sz="6" w:space="0" w:color="auto"/>
        </w:pBdr>
        <w:spacing w:before="100" w:after="100"/>
        <w:jc w:val="both"/>
        <w:rPr>
          <w:sz w:val="2"/>
          <w:szCs w:val="2"/>
        </w:rPr>
      </w:pPr>
    </w:p>
    <w:p w:rsidR="009521FA" w:rsidRDefault="009521FA">
      <w:pPr>
        <w:pStyle w:val="ConsPlusNormal"/>
        <w:ind w:firstLine="540"/>
        <w:jc w:val="both"/>
      </w:pPr>
    </w:p>
    <w:p w:rsidR="009521FA" w:rsidRDefault="009521FA">
      <w:pPr>
        <w:pStyle w:val="ConsPlusTitle"/>
        <w:jc w:val="center"/>
      </w:pPr>
      <w:r>
        <w:t>НОВОСИБИРСКАЯ ОБЛАСТЬ</w:t>
      </w:r>
    </w:p>
    <w:p w:rsidR="009521FA" w:rsidRDefault="009521FA">
      <w:pPr>
        <w:pStyle w:val="ConsPlusTitle"/>
        <w:jc w:val="center"/>
      </w:pPr>
    </w:p>
    <w:p w:rsidR="009521FA" w:rsidRDefault="009521FA">
      <w:pPr>
        <w:pStyle w:val="ConsPlusTitle"/>
        <w:jc w:val="center"/>
      </w:pPr>
      <w:r>
        <w:t>ЗАКОН</w:t>
      </w:r>
    </w:p>
    <w:p w:rsidR="009521FA" w:rsidRDefault="009521FA">
      <w:pPr>
        <w:pStyle w:val="ConsPlusTitle"/>
        <w:jc w:val="center"/>
      </w:pPr>
    </w:p>
    <w:p w:rsidR="009521FA" w:rsidRDefault="009521FA">
      <w:pPr>
        <w:pStyle w:val="ConsPlusTitle"/>
        <w:jc w:val="center"/>
      </w:pPr>
      <w:r>
        <w:t>ОБ УПОЛНОМОЧЕННОМ ПО ЗАЩИТЕ ПРАВ ПРЕДПРИНИМАТЕЛЕЙ</w:t>
      </w:r>
    </w:p>
    <w:p w:rsidR="009521FA" w:rsidRDefault="009521FA">
      <w:pPr>
        <w:pStyle w:val="ConsPlusTitle"/>
        <w:jc w:val="center"/>
      </w:pPr>
      <w:r>
        <w:t>В НОВОСИБИРСКОЙ ОБЛАСТИ</w:t>
      </w:r>
    </w:p>
    <w:p w:rsidR="009521FA" w:rsidRDefault="009521FA">
      <w:pPr>
        <w:pStyle w:val="ConsPlusNormal"/>
        <w:ind w:firstLine="540"/>
        <w:jc w:val="both"/>
      </w:pPr>
    </w:p>
    <w:p w:rsidR="009521FA" w:rsidRDefault="009521FA">
      <w:pPr>
        <w:pStyle w:val="ConsPlusNormal"/>
        <w:jc w:val="right"/>
      </w:pPr>
      <w:r>
        <w:t>Принят</w:t>
      </w:r>
    </w:p>
    <w:p w:rsidR="009521FA" w:rsidRDefault="009521FA">
      <w:pPr>
        <w:pStyle w:val="ConsPlusNormal"/>
        <w:jc w:val="right"/>
      </w:pPr>
      <w:r>
        <w:t>постановлением</w:t>
      </w:r>
    </w:p>
    <w:p w:rsidR="009521FA" w:rsidRDefault="009521FA">
      <w:pPr>
        <w:pStyle w:val="ConsPlusNormal"/>
        <w:jc w:val="right"/>
      </w:pPr>
      <w:r>
        <w:t>Законодательного Собрания Новосибирской области</w:t>
      </w:r>
    </w:p>
    <w:p w:rsidR="009521FA" w:rsidRDefault="009521FA">
      <w:pPr>
        <w:pStyle w:val="ConsPlusNormal"/>
        <w:jc w:val="right"/>
      </w:pPr>
      <w:r>
        <w:t>от 26.09.2013 N 364-ЗС</w:t>
      </w:r>
    </w:p>
    <w:p w:rsidR="009521FA" w:rsidRDefault="009521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21FA">
        <w:trPr>
          <w:jc w:val="center"/>
        </w:trPr>
        <w:tc>
          <w:tcPr>
            <w:tcW w:w="9294" w:type="dxa"/>
            <w:tcBorders>
              <w:top w:val="nil"/>
              <w:left w:val="single" w:sz="24" w:space="0" w:color="CED3F1"/>
              <w:bottom w:val="nil"/>
              <w:right w:val="single" w:sz="24" w:space="0" w:color="F4F3F8"/>
            </w:tcBorders>
            <w:shd w:val="clear" w:color="auto" w:fill="F4F3F8"/>
          </w:tcPr>
          <w:p w:rsidR="009521FA" w:rsidRDefault="009521FA">
            <w:pPr>
              <w:pStyle w:val="ConsPlusNormal"/>
              <w:jc w:val="center"/>
            </w:pPr>
            <w:r>
              <w:rPr>
                <w:color w:val="392C69"/>
              </w:rPr>
              <w:t>Список изменяющих документов</w:t>
            </w:r>
          </w:p>
          <w:p w:rsidR="009521FA" w:rsidRDefault="009521FA">
            <w:pPr>
              <w:pStyle w:val="ConsPlusNormal"/>
              <w:jc w:val="center"/>
            </w:pPr>
            <w:r>
              <w:rPr>
                <w:color w:val="392C69"/>
              </w:rPr>
              <w:t>(в ред. Законов Новосибирской области</w:t>
            </w:r>
          </w:p>
          <w:p w:rsidR="009521FA" w:rsidRDefault="009521FA">
            <w:pPr>
              <w:pStyle w:val="ConsPlusNormal"/>
              <w:jc w:val="center"/>
            </w:pPr>
            <w:r>
              <w:rPr>
                <w:color w:val="392C69"/>
              </w:rPr>
              <w:t xml:space="preserve">от 23.12.2014 </w:t>
            </w:r>
            <w:hyperlink r:id="rId5" w:history="1">
              <w:r>
                <w:rPr>
                  <w:color w:val="0000FF"/>
                </w:rPr>
                <w:t>N 514-ОЗ</w:t>
              </w:r>
            </w:hyperlink>
            <w:r>
              <w:rPr>
                <w:color w:val="392C69"/>
              </w:rPr>
              <w:t xml:space="preserve">, от 29.05.2017 </w:t>
            </w:r>
            <w:hyperlink r:id="rId6" w:history="1">
              <w:r>
                <w:rPr>
                  <w:color w:val="0000FF"/>
                </w:rPr>
                <w:t>N 167-ОЗ</w:t>
              </w:r>
            </w:hyperlink>
            <w:r>
              <w:rPr>
                <w:color w:val="392C69"/>
              </w:rPr>
              <w:t xml:space="preserve">, от 05.07.2017 </w:t>
            </w:r>
            <w:hyperlink r:id="rId7" w:history="1">
              <w:r>
                <w:rPr>
                  <w:color w:val="0000FF"/>
                </w:rPr>
                <w:t>N 181-ОЗ</w:t>
              </w:r>
            </w:hyperlink>
            <w:r>
              <w:rPr>
                <w:color w:val="392C69"/>
              </w:rPr>
              <w:t>)</w:t>
            </w:r>
          </w:p>
        </w:tc>
      </w:tr>
    </w:tbl>
    <w:p w:rsidR="009521FA" w:rsidRDefault="009521FA">
      <w:pPr>
        <w:pStyle w:val="ConsPlusNormal"/>
        <w:jc w:val="center"/>
      </w:pPr>
    </w:p>
    <w:p w:rsidR="009521FA" w:rsidRDefault="009521FA">
      <w:pPr>
        <w:pStyle w:val="ConsPlusTitle"/>
        <w:ind w:firstLine="540"/>
        <w:jc w:val="both"/>
        <w:outlineLvl w:val="0"/>
      </w:pPr>
      <w:r>
        <w:t>Статья 1. Предмет регулирования настоящего Закона</w:t>
      </w:r>
    </w:p>
    <w:p w:rsidR="009521FA" w:rsidRDefault="009521FA">
      <w:pPr>
        <w:pStyle w:val="ConsPlusNormal"/>
        <w:ind w:firstLine="540"/>
        <w:jc w:val="both"/>
      </w:pPr>
    </w:p>
    <w:p w:rsidR="009521FA" w:rsidRDefault="009521FA">
      <w:pPr>
        <w:pStyle w:val="ConsPlusNormal"/>
        <w:ind w:firstLine="540"/>
        <w:jc w:val="both"/>
      </w:pPr>
      <w:r>
        <w:t xml:space="preserve">Настоящий </w:t>
      </w:r>
      <w:hyperlink r:id="rId8" w:history="1">
        <w:r>
          <w:rPr>
            <w:color w:val="0000FF"/>
          </w:rPr>
          <w:t>Закон</w:t>
        </w:r>
      </w:hyperlink>
      <w:r>
        <w:t xml:space="preserve"> определяет правовое положение, основные задачи и компетенцию Уполномоченного по защите прав предпринимателей в Новосибирской области, а также порядок назначения на должность и освобождения от должности Уполномоченного по защите прав предпринимателей в Новосибирской области.</w:t>
      </w:r>
    </w:p>
    <w:p w:rsidR="009521FA" w:rsidRDefault="009521FA">
      <w:pPr>
        <w:pStyle w:val="ConsPlusNormal"/>
        <w:ind w:firstLine="540"/>
        <w:jc w:val="both"/>
      </w:pPr>
    </w:p>
    <w:p w:rsidR="009521FA" w:rsidRDefault="009521FA">
      <w:pPr>
        <w:pStyle w:val="ConsPlusTitle"/>
        <w:ind w:firstLine="540"/>
        <w:jc w:val="both"/>
        <w:outlineLvl w:val="0"/>
      </w:pPr>
      <w:r>
        <w:t>Статья 2. Правовое положение Уполномоченного по защите прав предпринимателей в Новосибирской области</w:t>
      </w:r>
    </w:p>
    <w:p w:rsidR="009521FA" w:rsidRDefault="009521FA">
      <w:pPr>
        <w:pStyle w:val="ConsPlusNormal"/>
        <w:ind w:firstLine="540"/>
        <w:jc w:val="both"/>
      </w:pPr>
    </w:p>
    <w:p w:rsidR="009521FA" w:rsidRDefault="009521FA">
      <w:pPr>
        <w:pStyle w:val="ConsPlusNormal"/>
        <w:ind w:firstLine="540"/>
        <w:jc w:val="both"/>
      </w:pPr>
      <w:r>
        <w:t xml:space="preserve">1. Должность Уполномоченного по защите прав предпринимателей в Новосибирской области является государственной должностью Новосибирской области, учреждаемой в соответствии с </w:t>
      </w:r>
      <w:hyperlink r:id="rId9" w:history="1">
        <w:r>
          <w:rPr>
            <w:color w:val="0000FF"/>
          </w:rPr>
          <w:t>Уставом</w:t>
        </w:r>
      </w:hyperlink>
      <w:r>
        <w:t xml:space="preserve"> Новосибирской области в целях обеспечения гарантий государственной защиты прав и законных интересов субъектов предпринимательской деятельности и их соблюдения органами государственной власти Новосибирской области, территориальными органами федеральных органов исполнительной власти в Новосибирской области, органами местного самоуправления, иными органами, организациями, наделенными федеральным законом отдельными государственными или иными публичными полномочиями, и их должностными лицами.</w:t>
      </w:r>
    </w:p>
    <w:p w:rsidR="009521FA" w:rsidRDefault="009521FA">
      <w:pPr>
        <w:pStyle w:val="ConsPlusNormal"/>
        <w:spacing w:before="220"/>
        <w:ind w:firstLine="540"/>
        <w:jc w:val="both"/>
      </w:pPr>
      <w:r>
        <w:t xml:space="preserve">2. Уполномоченный по защите прав предпринимателей в Новосибирской области (далее - Уполномоченный) в своей деятельности руководствуется </w:t>
      </w:r>
      <w:hyperlink r:id="rId10" w:history="1">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w:t>
      </w:r>
      <w:hyperlink r:id="rId11" w:history="1">
        <w:r>
          <w:rPr>
            <w:color w:val="0000FF"/>
          </w:rPr>
          <w:t>Уставом</w:t>
        </w:r>
      </w:hyperlink>
      <w:r>
        <w:t xml:space="preserve"> Новосибирской области, настоящим Законом и иными нормативными правовыми актами Новосибирской области.</w:t>
      </w:r>
    </w:p>
    <w:p w:rsidR="009521FA" w:rsidRDefault="009521FA">
      <w:pPr>
        <w:pStyle w:val="ConsPlusNormal"/>
        <w:spacing w:before="220"/>
        <w:ind w:firstLine="540"/>
        <w:jc w:val="both"/>
      </w:pPr>
      <w:r>
        <w:t>3. Уполномоченный в рамках своей компетенции осуществляет взаимодействие с Уполномоченным при Президенте Российской Федерации по защите прав предпринимателей, органами государственной власти, органами местного самоуправления, полномочными представителями Президента Российской Федерации в федеральных округах, инвестиционными уполномоченными в федеральных округах, иными лицами.</w:t>
      </w:r>
    </w:p>
    <w:p w:rsidR="009521FA" w:rsidRDefault="009521FA">
      <w:pPr>
        <w:pStyle w:val="ConsPlusNormal"/>
        <w:spacing w:before="220"/>
        <w:ind w:firstLine="540"/>
        <w:jc w:val="both"/>
      </w:pPr>
      <w:r>
        <w:lastRenderedPageBreak/>
        <w:t xml:space="preserve">4. На Уполномоченного распространяются гарантии, установленные </w:t>
      </w:r>
      <w:hyperlink r:id="rId12" w:history="1">
        <w:r>
          <w:rPr>
            <w:color w:val="0000FF"/>
          </w:rPr>
          <w:t>Законом</w:t>
        </w:r>
      </w:hyperlink>
      <w:r>
        <w:t xml:space="preserve"> Новосибирской области от 11 мая 2000 года N 95-ОЗ "О правовом статусе лиц, замещающих государственные должности Новосибирской области", и ограничения, установленные Федеральным </w:t>
      </w:r>
      <w:hyperlink r:id="rId13" w:history="1">
        <w:r>
          <w:rPr>
            <w:color w:val="0000FF"/>
          </w:rPr>
          <w:t>законом</w:t>
        </w:r>
      </w:hyperlink>
      <w:r>
        <w:t xml:space="preserve"> от 25 декабря 2008 года N 273-ФЗ "О противодействии коррупции" и другими федеральными законами.</w:t>
      </w:r>
    </w:p>
    <w:p w:rsidR="009521FA" w:rsidRDefault="009521FA">
      <w:pPr>
        <w:pStyle w:val="ConsPlusNormal"/>
        <w:ind w:firstLine="540"/>
        <w:jc w:val="both"/>
      </w:pPr>
    </w:p>
    <w:p w:rsidR="009521FA" w:rsidRDefault="009521FA">
      <w:pPr>
        <w:pStyle w:val="ConsPlusTitle"/>
        <w:ind w:firstLine="540"/>
        <w:jc w:val="both"/>
        <w:outlineLvl w:val="0"/>
      </w:pPr>
      <w:r>
        <w:t>Статья 3. Основные задачи Уполномоченного</w:t>
      </w:r>
    </w:p>
    <w:p w:rsidR="009521FA" w:rsidRDefault="009521FA">
      <w:pPr>
        <w:pStyle w:val="ConsPlusNormal"/>
        <w:ind w:firstLine="540"/>
        <w:jc w:val="both"/>
      </w:pPr>
    </w:p>
    <w:p w:rsidR="009521FA" w:rsidRDefault="009521FA">
      <w:pPr>
        <w:pStyle w:val="ConsPlusNormal"/>
        <w:ind w:firstLine="540"/>
        <w:jc w:val="both"/>
      </w:pPr>
      <w:r>
        <w:t>Основными задачами Уполномоченного являются:</w:t>
      </w:r>
    </w:p>
    <w:p w:rsidR="009521FA" w:rsidRDefault="009521FA">
      <w:pPr>
        <w:pStyle w:val="ConsPlusNormal"/>
        <w:spacing w:before="220"/>
        <w:ind w:firstLine="540"/>
        <w:jc w:val="both"/>
      </w:pPr>
      <w:r>
        <w:t>1) защита прав и законных интересов субъектов предпринимательской деятельности на территории Новосибирской области;</w:t>
      </w:r>
    </w:p>
    <w:p w:rsidR="009521FA" w:rsidRDefault="009521FA">
      <w:pPr>
        <w:pStyle w:val="ConsPlusNormal"/>
        <w:spacing w:before="220"/>
        <w:ind w:firstLine="540"/>
        <w:jc w:val="both"/>
      </w:pPr>
      <w:r>
        <w:t>2) рассмотрение жалоб субъектов предпринимательской деятельности в порядке, установленном настоящим Законом;</w:t>
      </w:r>
    </w:p>
    <w:p w:rsidR="009521FA" w:rsidRDefault="009521FA">
      <w:pPr>
        <w:pStyle w:val="ConsPlusNormal"/>
        <w:spacing w:before="220"/>
        <w:ind w:firstLine="540"/>
        <w:jc w:val="both"/>
      </w:pPr>
      <w:r>
        <w:t>3) правовое просвещение субъектов предпринимательской деятельности по вопросам защиты их прав и законных интересов, в том числе путем участия в научно-практических конференциях, семинарах и иных публичных мероприятиях по проблемам защиты прав и законных интересов субъектов предпринимательской деятельности;</w:t>
      </w:r>
    </w:p>
    <w:p w:rsidR="009521FA" w:rsidRDefault="009521FA">
      <w:pPr>
        <w:pStyle w:val="ConsPlusNormal"/>
        <w:spacing w:before="220"/>
        <w:ind w:firstLine="540"/>
        <w:jc w:val="both"/>
      </w:pPr>
      <w:r>
        <w:t>4) содействие совершенствованию законодательства Новосибирской области в сфере защиты прав и законных интересов субъектов предпринимательской деятельности;</w:t>
      </w:r>
    </w:p>
    <w:p w:rsidR="009521FA" w:rsidRDefault="009521FA">
      <w:pPr>
        <w:pStyle w:val="ConsPlusNormal"/>
        <w:spacing w:before="220"/>
        <w:ind w:firstLine="540"/>
        <w:jc w:val="both"/>
      </w:pPr>
      <w:r>
        <w:t>5) участие в межрегиональном сотрудничестве в области защиты прав и законных интересов субъектов предпринимательской деятельности и содействие его развитию;</w:t>
      </w:r>
    </w:p>
    <w:p w:rsidR="009521FA" w:rsidRDefault="009521FA">
      <w:pPr>
        <w:pStyle w:val="ConsPlusNormal"/>
        <w:spacing w:before="220"/>
        <w:ind w:firstLine="540"/>
        <w:jc w:val="both"/>
      </w:pPr>
      <w:r>
        <w:t>6) информирование населения Новосибирской области о соблюдении и защите прав и законных интересов субъектов предпринимательской деятельности на территории Новосибирской области;</w:t>
      </w:r>
    </w:p>
    <w:p w:rsidR="009521FA" w:rsidRDefault="009521FA">
      <w:pPr>
        <w:pStyle w:val="ConsPlusNormal"/>
        <w:spacing w:before="220"/>
        <w:ind w:firstLine="540"/>
        <w:jc w:val="both"/>
      </w:pPr>
      <w:r>
        <w:t>7) содействие развитию общественных институтов, ориентированных на защиту прав и законных интересов субъектов предпринимательской деятельности;</w:t>
      </w:r>
    </w:p>
    <w:p w:rsidR="009521FA" w:rsidRDefault="009521FA">
      <w:pPr>
        <w:pStyle w:val="ConsPlusNormal"/>
        <w:spacing w:before="220"/>
        <w:ind w:firstLine="540"/>
        <w:jc w:val="both"/>
      </w:pPr>
      <w:r>
        <w:t>8) взаимодействие с предпринимательским сообществом;</w:t>
      </w:r>
    </w:p>
    <w:p w:rsidR="009521FA" w:rsidRDefault="009521FA">
      <w:pPr>
        <w:pStyle w:val="ConsPlusNormal"/>
        <w:spacing w:before="220"/>
        <w:ind w:firstLine="540"/>
        <w:jc w:val="both"/>
      </w:pPr>
      <w:r>
        <w:t>9) участие в формировании и реализации государственной политики в области развития предпринимательской деятельности, защиты прав и законных интересов субъектов предпринимательской деятельности.</w:t>
      </w:r>
    </w:p>
    <w:p w:rsidR="009521FA" w:rsidRDefault="009521FA">
      <w:pPr>
        <w:pStyle w:val="ConsPlusNormal"/>
        <w:ind w:firstLine="540"/>
        <w:jc w:val="both"/>
      </w:pPr>
    </w:p>
    <w:p w:rsidR="009521FA" w:rsidRDefault="009521FA">
      <w:pPr>
        <w:pStyle w:val="ConsPlusTitle"/>
        <w:ind w:firstLine="540"/>
        <w:jc w:val="both"/>
        <w:outlineLvl w:val="0"/>
      </w:pPr>
      <w:r>
        <w:t>Статья 4. Требования к кандидату на должность Уполномоченного</w:t>
      </w:r>
    </w:p>
    <w:p w:rsidR="009521FA" w:rsidRDefault="009521FA">
      <w:pPr>
        <w:pStyle w:val="ConsPlusNormal"/>
        <w:ind w:firstLine="540"/>
        <w:jc w:val="both"/>
      </w:pPr>
    </w:p>
    <w:p w:rsidR="009521FA" w:rsidRDefault="009521FA">
      <w:pPr>
        <w:pStyle w:val="ConsPlusNormal"/>
        <w:ind w:firstLine="540"/>
        <w:jc w:val="both"/>
      </w:pPr>
      <w:r>
        <w:t>На должность Уполномоченного назначается гражданин Российской Федерации, не имеющий гражданства иностранного государства,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моложе 30 лет и не старше 70 лет, постоянно проживающий на территории Новосибирской области, имеющий высшее образование, знания и опыт работы в сфере предпринимательской деятельности, обладающий общественным авторитетом, не имеющий неснятой или непогашенной судимости.</w:t>
      </w:r>
    </w:p>
    <w:p w:rsidR="009521FA" w:rsidRDefault="009521FA">
      <w:pPr>
        <w:pStyle w:val="ConsPlusNormal"/>
        <w:ind w:firstLine="540"/>
        <w:jc w:val="both"/>
      </w:pPr>
    </w:p>
    <w:p w:rsidR="009521FA" w:rsidRDefault="009521FA">
      <w:pPr>
        <w:pStyle w:val="ConsPlusTitle"/>
        <w:ind w:firstLine="540"/>
        <w:jc w:val="both"/>
        <w:outlineLvl w:val="0"/>
      </w:pPr>
      <w:r>
        <w:t>Статья 5. Назначение на должность Уполномоченного</w:t>
      </w:r>
    </w:p>
    <w:p w:rsidR="009521FA" w:rsidRDefault="009521FA">
      <w:pPr>
        <w:pStyle w:val="ConsPlusNormal"/>
        <w:ind w:firstLine="540"/>
        <w:jc w:val="both"/>
      </w:pPr>
    </w:p>
    <w:p w:rsidR="009521FA" w:rsidRDefault="009521FA">
      <w:pPr>
        <w:pStyle w:val="ConsPlusNormal"/>
        <w:ind w:firstLine="540"/>
        <w:jc w:val="both"/>
      </w:pPr>
      <w:r>
        <w:t xml:space="preserve">1. Уполномоченный назначается на должность Губернатором Новосибирской области по представлению Законодательного Собрания Новосибирской области по согласованию с Уполномоченным при Президенте Российской Федерации по защите прав предпринимателей с учетом мнения предпринимательского сообщества сроком на пять лет. Одно и то же лицо не </w:t>
      </w:r>
      <w:r>
        <w:lastRenderedPageBreak/>
        <w:t>может быть назначено Уполномоченным более чем на два срока подряд.</w:t>
      </w:r>
    </w:p>
    <w:p w:rsidR="009521FA" w:rsidRDefault="009521FA">
      <w:pPr>
        <w:pStyle w:val="ConsPlusNormal"/>
        <w:spacing w:before="220"/>
        <w:ind w:firstLine="540"/>
        <w:jc w:val="both"/>
      </w:pPr>
      <w:r>
        <w:t>2. Предложение о кандидате на должность Уполномоченного в Законодательное Собрание Новосибирской области вправе вносить депутат Законодательного Собрания Новосибирской области, депутатское объединение в Законодательном Собрании Новосибирской области, Общественная палата Новосибирской области.</w:t>
      </w:r>
    </w:p>
    <w:p w:rsidR="009521FA" w:rsidRDefault="009521FA">
      <w:pPr>
        <w:pStyle w:val="ConsPlusNormal"/>
        <w:spacing w:before="220"/>
        <w:ind w:firstLine="540"/>
        <w:jc w:val="both"/>
      </w:pPr>
      <w:r>
        <w:t>3. Внесение предложений о кандидатах на должность Уполномоченного осуществляется в течение 45 дней со дня издания распоряжения Председателя Законодательного Собрания Новосибирской области об объявлении конкурса на назначение на должность Уполномоченного.</w:t>
      </w:r>
    </w:p>
    <w:p w:rsidR="009521FA" w:rsidRDefault="009521FA">
      <w:pPr>
        <w:pStyle w:val="ConsPlusNormal"/>
        <w:spacing w:before="220"/>
        <w:ind w:firstLine="540"/>
        <w:jc w:val="both"/>
      </w:pPr>
      <w:r>
        <w:t>Распоряжение Председателя Законодательного Собрания Новосибирской области об объявлении конкурса на назначение на должность Уполномоченного должно быть издано не позднее чем за 60 дней до дня истечения срока полномочий Уполномоченного.</w:t>
      </w:r>
    </w:p>
    <w:p w:rsidR="009521FA" w:rsidRDefault="009521FA">
      <w:pPr>
        <w:pStyle w:val="ConsPlusNormal"/>
        <w:spacing w:before="220"/>
        <w:ind w:firstLine="540"/>
        <w:jc w:val="both"/>
      </w:pPr>
      <w:r>
        <w:t>В случае принятия Губернатором Новосибирской области решения о досрочном прекращении полномочий Уполномоченного Председатель Законодательного Собрания Новосибирской области издает распоряжение об объявлении конкурса на назначение на должность Уполномоченного не позднее 5 рабочих дней со дня принятия такого решения.</w:t>
      </w:r>
    </w:p>
    <w:p w:rsidR="009521FA" w:rsidRDefault="009521FA">
      <w:pPr>
        <w:pStyle w:val="ConsPlusNormal"/>
        <w:spacing w:before="220"/>
        <w:ind w:firstLine="540"/>
        <w:jc w:val="both"/>
      </w:pPr>
      <w:r>
        <w:t>4. Предложение о кандидате на должность Уполномоченного должно содержать обоснование целесообразности назначения кандидата.</w:t>
      </w:r>
    </w:p>
    <w:p w:rsidR="009521FA" w:rsidRDefault="009521FA">
      <w:pPr>
        <w:pStyle w:val="ConsPlusNormal"/>
        <w:spacing w:before="220"/>
        <w:ind w:firstLine="540"/>
        <w:jc w:val="both"/>
      </w:pPr>
      <w:r>
        <w:t>К предложению о кандидате на должность Уполномоченного должны быть приложены:</w:t>
      </w:r>
    </w:p>
    <w:p w:rsidR="009521FA" w:rsidRDefault="009521FA">
      <w:pPr>
        <w:pStyle w:val="ConsPlusNormal"/>
        <w:spacing w:before="220"/>
        <w:ind w:firstLine="540"/>
        <w:jc w:val="both"/>
      </w:pPr>
      <w:r>
        <w:t>1) письменное заявление кандидата о его согласии на назначение на должность Уполномоченного;</w:t>
      </w:r>
    </w:p>
    <w:p w:rsidR="009521FA" w:rsidRDefault="009521FA">
      <w:pPr>
        <w:pStyle w:val="ConsPlusNormal"/>
        <w:spacing w:before="220"/>
        <w:ind w:firstLine="540"/>
        <w:jc w:val="both"/>
      </w:pPr>
      <w:r>
        <w:t>2) копия документа, удостоверяющего личность кандидата, гражданство Российской Федерации;</w:t>
      </w:r>
    </w:p>
    <w:p w:rsidR="009521FA" w:rsidRDefault="009521FA">
      <w:pPr>
        <w:pStyle w:val="ConsPlusNormal"/>
        <w:spacing w:before="220"/>
        <w:ind w:firstLine="540"/>
        <w:jc w:val="both"/>
      </w:pPr>
      <w:r>
        <w:t>3) автобиография кандидата;</w:t>
      </w:r>
    </w:p>
    <w:p w:rsidR="009521FA" w:rsidRDefault="009521FA">
      <w:pPr>
        <w:pStyle w:val="ConsPlusNormal"/>
        <w:spacing w:before="220"/>
        <w:ind w:firstLine="540"/>
        <w:jc w:val="both"/>
      </w:pPr>
      <w:r>
        <w:t>4) копия трудовой книжки и (или) иные документы, подтверждающие трудовую (служебную) деятельность кандидата;</w:t>
      </w:r>
    </w:p>
    <w:p w:rsidR="009521FA" w:rsidRDefault="009521FA">
      <w:pPr>
        <w:pStyle w:val="ConsPlusNormal"/>
        <w:spacing w:before="220"/>
        <w:ind w:firstLine="540"/>
        <w:jc w:val="both"/>
      </w:pPr>
      <w:r>
        <w:t>5) копия документа, подтверждающего наличие высшего образования кандидата;</w:t>
      </w:r>
    </w:p>
    <w:p w:rsidR="009521FA" w:rsidRDefault="009521FA">
      <w:pPr>
        <w:pStyle w:val="ConsPlusNormal"/>
        <w:jc w:val="both"/>
      </w:pPr>
      <w:r>
        <w:t xml:space="preserve">(в ред. </w:t>
      </w:r>
      <w:hyperlink r:id="rId14" w:history="1">
        <w:r>
          <w:rPr>
            <w:color w:val="0000FF"/>
          </w:rPr>
          <w:t>Закона</w:t>
        </w:r>
      </w:hyperlink>
      <w:r>
        <w:t xml:space="preserve"> Новосибирской области от 29.05.2017 N 167-ОЗ)</w:t>
      </w:r>
    </w:p>
    <w:p w:rsidR="009521FA" w:rsidRDefault="009521FA">
      <w:pPr>
        <w:pStyle w:val="ConsPlusNormal"/>
        <w:spacing w:before="220"/>
        <w:ind w:firstLine="540"/>
        <w:jc w:val="both"/>
      </w:pPr>
      <w:r>
        <w:t>6) сведения о доходах, об имуществе и обязательствах имущественного характера кандидата, а также о доходах, об имуществе и обязательствах имущественного характера его супруги (супруга) и несовершеннолетних детей, представляемые по форме, установленной постановлением Губернатора Новосибирской области о предоставлении гражданами, претендующими на замещение государственных должностей Новосибирской области, сведений о доходах, об имуществе и обязательствах имущественного характера, с указанием:</w:t>
      </w:r>
    </w:p>
    <w:p w:rsidR="009521FA" w:rsidRDefault="009521FA">
      <w:pPr>
        <w:pStyle w:val="ConsPlusNormal"/>
        <w:spacing w:before="220"/>
        <w:ind w:firstLine="540"/>
        <w:jc w:val="both"/>
      </w:pPr>
      <w:r>
        <w:t>сведений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сведений о таких обязательствах своих супруг (супругов) и несовершеннолетних детей;</w:t>
      </w:r>
    </w:p>
    <w:p w:rsidR="009521FA" w:rsidRDefault="009521FA">
      <w:pPr>
        <w:pStyle w:val="ConsPlusNormal"/>
        <w:spacing w:before="220"/>
        <w:ind w:firstLine="540"/>
        <w:jc w:val="both"/>
      </w:pPr>
      <w:r>
        <w:t xml:space="preserve">сведений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сведений о таких счетах (вкладах), наличных денежных средствах и ценностях в иностранных банках, расположенных за пределами </w:t>
      </w:r>
      <w:r>
        <w:lastRenderedPageBreak/>
        <w:t xml:space="preserve">территории Российской Федерации, и (или) иностранных финансовых инструментах своих супруг (супругов) и несовершеннолетних детей. При этом понятие "иностранные финансовые инструменты" используется в значении, определенном Федеральным </w:t>
      </w:r>
      <w:hyperlink r:id="rId1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1FA" w:rsidRDefault="009521FA">
      <w:pPr>
        <w:pStyle w:val="ConsPlusNormal"/>
        <w:jc w:val="both"/>
      </w:pPr>
      <w:r>
        <w:t xml:space="preserve">(в ред. </w:t>
      </w:r>
      <w:hyperlink r:id="rId16" w:history="1">
        <w:r>
          <w:rPr>
            <w:color w:val="0000FF"/>
          </w:rPr>
          <w:t>Закона</w:t>
        </w:r>
      </w:hyperlink>
      <w:r>
        <w:t xml:space="preserve"> Новосибирской области от 05.07.2017 N 181-ОЗ)</w:t>
      </w:r>
    </w:p>
    <w:p w:rsidR="009521FA" w:rsidRDefault="009521FA">
      <w:pPr>
        <w:pStyle w:val="ConsPlusNormal"/>
        <w:spacing w:before="220"/>
        <w:ind w:firstLine="540"/>
        <w:jc w:val="both"/>
      </w:pPr>
      <w:r>
        <w:t>7) справка о наличии (отсутствии) судимости, выданная в установленном порядке.</w:t>
      </w:r>
    </w:p>
    <w:p w:rsidR="009521FA" w:rsidRDefault="009521FA">
      <w:pPr>
        <w:pStyle w:val="ConsPlusNormal"/>
        <w:spacing w:before="220"/>
        <w:ind w:firstLine="540"/>
        <w:jc w:val="both"/>
      </w:pPr>
      <w:r>
        <w:t>5. Предварительное рассмотрение кандидатур на должность Уполномоченного осуществляет конкурсная комиссия Законодательного Собрания Новосибирской области.</w:t>
      </w:r>
    </w:p>
    <w:p w:rsidR="009521FA" w:rsidRDefault="009521FA">
      <w:pPr>
        <w:pStyle w:val="ConsPlusNormal"/>
        <w:spacing w:before="220"/>
        <w:ind w:firstLine="540"/>
        <w:jc w:val="both"/>
      </w:pPr>
      <w:r>
        <w:t>На заседание конкурсной комиссии Законодательного Собрания Новосибирской области кандидат представляет оригинал документа, удостоверяющего его личность, гражданство Российской Федерации, и оригинал документа, подтверждающего наличие высшего образования.</w:t>
      </w:r>
    </w:p>
    <w:p w:rsidR="009521FA" w:rsidRDefault="009521FA">
      <w:pPr>
        <w:pStyle w:val="ConsPlusNormal"/>
        <w:jc w:val="both"/>
      </w:pPr>
      <w:r>
        <w:t xml:space="preserve">(в ред. </w:t>
      </w:r>
      <w:hyperlink r:id="rId17" w:history="1">
        <w:r>
          <w:rPr>
            <w:color w:val="0000FF"/>
          </w:rPr>
          <w:t>Закона</w:t>
        </w:r>
      </w:hyperlink>
      <w:r>
        <w:t xml:space="preserve"> Новосибирской области от 29.05.2017 N 167-ОЗ)</w:t>
      </w:r>
    </w:p>
    <w:p w:rsidR="009521FA" w:rsidRDefault="009521FA">
      <w:pPr>
        <w:pStyle w:val="ConsPlusNormal"/>
        <w:spacing w:before="220"/>
        <w:ind w:firstLine="540"/>
        <w:jc w:val="both"/>
      </w:pPr>
      <w:r>
        <w:t>6. С целью учета мнения предпринимательского сообщества проводятся депутатские слушания по кандидатурам на должность Уполномоченного.</w:t>
      </w:r>
    </w:p>
    <w:p w:rsidR="009521FA" w:rsidRDefault="009521FA">
      <w:pPr>
        <w:pStyle w:val="ConsPlusNormal"/>
        <w:spacing w:before="220"/>
        <w:ind w:firstLine="540"/>
        <w:jc w:val="both"/>
      </w:pPr>
      <w:r>
        <w:t xml:space="preserve">Порядок организации и проведения депутатских слушаний устанавливается </w:t>
      </w:r>
      <w:hyperlink r:id="rId18" w:history="1">
        <w:r>
          <w:rPr>
            <w:color w:val="0000FF"/>
          </w:rPr>
          <w:t>Регламентом</w:t>
        </w:r>
      </w:hyperlink>
      <w:r>
        <w:t xml:space="preserve"> Законодательного Собрания Новосибирской области.</w:t>
      </w:r>
    </w:p>
    <w:p w:rsidR="009521FA" w:rsidRDefault="009521FA">
      <w:pPr>
        <w:pStyle w:val="ConsPlusNormal"/>
        <w:spacing w:before="220"/>
        <w:ind w:firstLine="540"/>
        <w:jc w:val="both"/>
      </w:pPr>
      <w:r>
        <w:t>7. Постановление о кандидатуре на должность Уполномоченного принимается большинством голосов от установленного числа депутатов Законодательного Собрания Новосибирской области.</w:t>
      </w:r>
    </w:p>
    <w:p w:rsidR="009521FA" w:rsidRDefault="009521FA">
      <w:pPr>
        <w:pStyle w:val="ConsPlusNormal"/>
        <w:spacing w:before="220"/>
        <w:ind w:firstLine="540"/>
        <w:jc w:val="both"/>
      </w:pPr>
      <w:r>
        <w:t>8. Постановление Законодательного Собрания Новосибирской области о кандидатуре на должность Уполномоченного, а также предложение о кандидате на должность Уполномоченного и прилагаемые к нему документы в течение 5 рабочих дней направляются Уполномоченному при Президенте Российской Федерации по защите прав предпринимателей для согласования назначения.</w:t>
      </w:r>
    </w:p>
    <w:p w:rsidR="009521FA" w:rsidRDefault="009521FA">
      <w:pPr>
        <w:pStyle w:val="ConsPlusNormal"/>
        <w:spacing w:before="220"/>
        <w:ind w:firstLine="540"/>
        <w:jc w:val="both"/>
      </w:pPr>
      <w:r>
        <w:t>9. После согласования назначения кандидата на должность Уполномоченного с Уполномоченным при Президенте Российской Федерации по защите прав предпринимателей постановление Законодательного Собрания Новосибирской области о кандидатуре на должность Уполномоченного, предложение о кандидате и прилагаемые к нему документы направляются Губернатору Новосибирской области.</w:t>
      </w:r>
    </w:p>
    <w:p w:rsidR="009521FA" w:rsidRDefault="009521FA">
      <w:pPr>
        <w:pStyle w:val="ConsPlusNormal"/>
        <w:spacing w:before="220"/>
        <w:ind w:firstLine="540"/>
        <w:jc w:val="both"/>
      </w:pPr>
      <w:r>
        <w:t>10. Решение о назначении на должность Уполномоченного принимается Губернатором Новосибирской области. Постановление Губернатора Новосибирской области о назначении на должность Уполномоченного подлежит официальному опубликованию.</w:t>
      </w:r>
    </w:p>
    <w:p w:rsidR="009521FA" w:rsidRDefault="009521FA">
      <w:pPr>
        <w:pStyle w:val="ConsPlusNormal"/>
        <w:ind w:firstLine="540"/>
        <w:jc w:val="both"/>
      </w:pPr>
    </w:p>
    <w:p w:rsidR="009521FA" w:rsidRDefault="009521FA">
      <w:pPr>
        <w:pStyle w:val="ConsPlusTitle"/>
        <w:ind w:firstLine="540"/>
        <w:jc w:val="both"/>
        <w:outlineLvl w:val="0"/>
      </w:pPr>
      <w:r>
        <w:t>Статья 6. Вступление в должность Уполномоченного</w:t>
      </w:r>
    </w:p>
    <w:p w:rsidR="009521FA" w:rsidRDefault="009521FA">
      <w:pPr>
        <w:pStyle w:val="ConsPlusNormal"/>
        <w:ind w:firstLine="540"/>
        <w:jc w:val="both"/>
      </w:pPr>
    </w:p>
    <w:p w:rsidR="009521FA" w:rsidRDefault="009521FA">
      <w:pPr>
        <w:pStyle w:val="ConsPlusNormal"/>
        <w:ind w:firstLine="540"/>
        <w:jc w:val="both"/>
      </w:pPr>
      <w:r>
        <w:t xml:space="preserve">Уполномоченный вступает в должность с момента принесения им присяги следующего содержания: "Клянусь защищать права и законные интересы субъектов предпринимательской деятельности, добросовестно исполнять свои обязанности, руководствуясь </w:t>
      </w:r>
      <w:hyperlink r:id="rId19" w:history="1">
        <w:r>
          <w:rPr>
            <w:color w:val="0000FF"/>
          </w:rPr>
          <w:t>Конституцией</w:t>
        </w:r>
      </w:hyperlink>
      <w:r>
        <w:t xml:space="preserve"> Российской Федерации, федеральным законодательством, </w:t>
      </w:r>
      <w:hyperlink r:id="rId20" w:history="1">
        <w:r>
          <w:rPr>
            <w:color w:val="0000FF"/>
          </w:rPr>
          <w:t>Уставом</w:t>
        </w:r>
      </w:hyperlink>
      <w:r>
        <w:t xml:space="preserve"> Новосибирской области и законодательством Новосибирской области, справедливостью и голосом совести".</w:t>
      </w:r>
    </w:p>
    <w:p w:rsidR="009521FA" w:rsidRDefault="009521FA">
      <w:pPr>
        <w:pStyle w:val="ConsPlusNormal"/>
        <w:spacing w:before="220"/>
        <w:ind w:firstLine="540"/>
        <w:jc w:val="both"/>
      </w:pPr>
      <w:r>
        <w:t>Присяга приносится после назначения на должность Уполномоченного.</w:t>
      </w:r>
    </w:p>
    <w:p w:rsidR="009521FA" w:rsidRDefault="009521FA">
      <w:pPr>
        <w:pStyle w:val="ConsPlusNormal"/>
        <w:ind w:firstLine="540"/>
        <w:jc w:val="both"/>
      </w:pPr>
    </w:p>
    <w:p w:rsidR="009521FA" w:rsidRDefault="009521FA">
      <w:pPr>
        <w:pStyle w:val="ConsPlusTitle"/>
        <w:ind w:firstLine="540"/>
        <w:jc w:val="both"/>
        <w:outlineLvl w:val="0"/>
      </w:pPr>
      <w:r>
        <w:t>Статья 7. Освобождение от должности Уполномоченного</w:t>
      </w:r>
    </w:p>
    <w:p w:rsidR="009521FA" w:rsidRDefault="009521FA">
      <w:pPr>
        <w:pStyle w:val="ConsPlusNormal"/>
        <w:ind w:firstLine="540"/>
        <w:jc w:val="both"/>
      </w:pPr>
    </w:p>
    <w:p w:rsidR="009521FA" w:rsidRDefault="009521FA">
      <w:pPr>
        <w:pStyle w:val="ConsPlusNormal"/>
        <w:ind w:firstLine="540"/>
        <w:jc w:val="both"/>
      </w:pPr>
      <w:r>
        <w:t xml:space="preserve">1. Полномочия Уполномоченного прекращаются со дня вступления в должность вновь назначенного Уполномоченного, за исключением случаев, когда прекращение полномочий связано с достижением Уполномоченным возраста 70 лет, либо досрочного прекращения полномочий в соответствии с </w:t>
      </w:r>
      <w:hyperlink w:anchor="P85" w:history="1">
        <w:r>
          <w:rPr>
            <w:color w:val="0000FF"/>
          </w:rPr>
          <w:t>частью 2</w:t>
        </w:r>
      </w:hyperlink>
      <w:r>
        <w:t xml:space="preserve"> настоящей статьи.</w:t>
      </w:r>
    </w:p>
    <w:p w:rsidR="009521FA" w:rsidRDefault="009521FA">
      <w:pPr>
        <w:pStyle w:val="ConsPlusNormal"/>
        <w:spacing w:before="220"/>
        <w:ind w:firstLine="540"/>
        <w:jc w:val="both"/>
      </w:pPr>
      <w:bookmarkStart w:id="0" w:name="P85"/>
      <w:bookmarkEnd w:id="0"/>
      <w:r>
        <w:t>2. Основаниями для рассмотрения вопроса о досрочном прекращении полномочий Уполномоченного являются:</w:t>
      </w:r>
    </w:p>
    <w:p w:rsidR="009521FA" w:rsidRDefault="009521FA">
      <w:pPr>
        <w:pStyle w:val="ConsPlusNormal"/>
        <w:spacing w:before="220"/>
        <w:ind w:firstLine="540"/>
        <w:jc w:val="both"/>
      </w:pPr>
      <w:r>
        <w:t>1) письменное заявление Уполномоченного о сложении своих полномочий;</w:t>
      </w:r>
    </w:p>
    <w:p w:rsidR="009521FA" w:rsidRDefault="009521FA">
      <w:pPr>
        <w:pStyle w:val="ConsPlusNormal"/>
        <w:spacing w:before="220"/>
        <w:ind w:firstLine="540"/>
        <w:jc w:val="both"/>
      </w:pPr>
      <w:r>
        <w:t>2) вступление в законную силу решения суда об ограничении дееспособности лица, замещающего должность Уполномоченного, либо о признании его недееспособным;</w:t>
      </w:r>
    </w:p>
    <w:p w:rsidR="009521FA" w:rsidRDefault="009521FA">
      <w:pPr>
        <w:pStyle w:val="ConsPlusNormal"/>
        <w:spacing w:before="220"/>
        <w:ind w:firstLine="540"/>
        <w:jc w:val="both"/>
      </w:pPr>
      <w:r>
        <w:t>3) признание лица, замещающего должность Уполномоченного, безвестно отсутствующим либо объявление его умершим на основании решения суда, вступившего в законную силу;</w:t>
      </w:r>
    </w:p>
    <w:p w:rsidR="009521FA" w:rsidRDefault="009521FA">
      <w:pPr>
        <w:pStyle w:val="ConsPlusNormal"/>
        <w:spacing w:before="220"/>
        <w:ind w:firstLine="540"/>
        <w:jc w:val="both"/>
      </w:pPr>
      <w:r>
        <w:t>4) вступление в законную силу обвинительного приговора суда в отношении лица, замещающего должность Уполномоченного;</w:t>
      </w:r>
    </w:p>
    <w:p w:rsidR="009521FA" w:rsidRDefault="009521FA">
      <w:pPr>
        <w:pStyle w:val="ConsPlusNormal"/>
        <w:spacing w:before="220"/>
        <w:ind w:firstLine="540"/>
        <w:jc w:val="both"/>
      </w:pPr>
      <w:r>
        <w:t>5) прекращение лицом, замещающим должность Уполномоченного,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521FA" w:rsidRDefault="009521FA">
      <w:pPr>
        <w:pStyle w:val="ConsPlusNormal"/>
        <w:spacing w:before="220"/>
        <w:ind w:firstLine="540"/>
        <w:jc w:val="both"/>
      </w:pPr>
      <w:r>
        <w:t>6) несоблюдение Уполномоченным ограничений и иных требований, установленных для лиц, замещающих государственные должности Новосибирской области;</w:t>
      </w:r>
    </w:p>
    <w:p w:rsidR="009521FA" w:rsidRDefault="009521FA">
      <w:pPr>
        <w:pStyle w:val="ConsPlusNormal"/>
        <w:spacing w:before="220"/>
        <w:ind w:firstLine="540"/>
        <w:jc w:val="both"/>
      </w:pPr>
      <w:r>
        <w:t>7) смерть лица, замещающего должность Уполномоченного;</w:t>
      </w:r>
    </w:p>
    <w:p w:rsidR="009521FA" w:rsidRDefault="009521FA">
      <w:pPr>
        <w:pStyle w:val="ConsPlusNormal"/>
        <w:spacing w:before="220"/>
        <w:ind w:firstLine="540"/>
        <w:jc w:val="both"/>
      </w:pPr>
      <w:r>
        <w:t xml:space="preserve">8) утратил силу с 1 января 2015 года. - </w:t>
      </w:r>
      <w:hyperlink r:id="rId21" w:history="1">
        <w:r>
          <w:rPr>
            <w:color w:val="0000FF"/>
          </w:rPr>
          <w:t>Закон</w:t>
        </w:r>
      </w:hyperlink>
      <w:r>
        <w:t xml:space="preserve"> Новосибирской области от 23.12.2014 N 514-ОЗ;</w:t>
      </w:r>
    </w:p>
    <w:p w:rsidR="009521FA" w:rsidRDefault="009521FA">
      <w:pPr>
        <w:pStyle w:val="ConsPlusNormal"/>
        <w:spacing w:before="220"/>
        <w:ind w:firstLine="540"/>
        <w:jc w:val="both"/>
      </w:pPr>
      <w:r>
        <w:t>9) представление Уполномоченного при Президенте Российской Федерации по защите прав предпринимателей о досрочном прекращении полномочий Уполномоченного;</w:t>
      </w:r>
    </w:p>
    <w:p w:rsidR="009521FA" w:rsidRDefault="009521FA">
      <w:pPr>
        <w:pStyle w:val="ConsPlusNormal"/>
        <w:spacing w:before="220"/>
        <w:ind w:firstLine="540"/>
        <w:jc w:val="both"/>
      </w:pPr>
      <w:r>
        <w:t>10) предложение группы депутатов Законодательного Собрания Новосибирской области численностью не менее одной пятой от установленного числа депутатов Законодательного Собрания Новосибирской области о досрочном прекращении полномочий Уполномоченного;</w:t>
      </w:r>
    </w:p>
    <w:p w:rsidR="009521FA" w:rsidRDefault="009521FA">
      <w:pPr>
        <w:pStyle w:val="ConsPlusNormal"/>
        <w:spacing w:before="220"/>
        <w:ind w:firstLine="540"/>
        <w:jc w:val="both"/>
      </w:pPr>
      <w:r>
        <w:t>11) выезд Уполномоченного на постоянное место жительства за пределы Новосибирской области;</w:t>
      </w:r>
    </w:p>
    <w:p w:rsidR="009521FA" w:rsidRDefault="009521FA">
      <w:pPr>
        <w:pStyle w:val="ConsPlusNormal"/>
        <w:spacing w:before="220"/>
        <w:ind w:firstLine="540"/>
        <w:jc w:val="both"/>
      </w:pPr>
      <w:r>
        <w:t>12) иные основания, установленные федеральным законом.</w:t>
      </w:r>
    </w:p>
    <w:p w:rsidR="009521FA" w:rsidRDefault="009521FA">
      <w:pPr>
        <w:pStyle w:val="ConsPlusNormal"/>
        <w:jc w:val="both"/>
      </w:pPr>
      <w:r>
        <w:t xml:space="preserve">(п. 12 введен </w:t>
      </w:r>
      <w:hyperlink r:id="rId22" w:history="1">
        <w:r>
          <w:rPr>
            <w:color w:val="0000FF"/>
          </w:rPr>
          <w:t>Законом</w:t>
        </w:r>
      </w:hyperlink>
      <w:r>
        <w:t xml:space="preserve"> Новосибирской области от 23.12.2014 N 514-ОЗ)</w:t>
      </w:r>
    </w:p>
    <w:p w:rsidR="009521FA" w:rsidRDefault="009521FA">
      <w:pPr>
        <w:pStyle w:val="ConsPlusNormal"/>
        <w:spacing w:before="220"/>
        <w:ind w:firstLine="540"/>
        <w:jc w:val="both"/>
      </w:pPr>
      <w:r>
        <w:t>3. Уполномоченный освобождается от должности Губернатором Новосибирской области.</w:t>
      </w:r>
    </w:p>
    <w:p w:rsidR="009521FA" w:rsidRDefault="009521FA">
      <w:pPr>
        <w:pStyle w:val="ConsPlusNormal"/>
        <w:spacing w:before="220"/>
        <w:ind w:firstLine="540"/>
        <w:jc w:val="both"/>
      </w:pPr>
      <w:r>
        <w:t>4. Досрочное прекращение полномочий Уполномоченного осуществляется по представлению Уполномоченного при Президенте Российской Федерации по защите прав предпринимателей либо с его согласия.</w:t>
      </w:r>
    </w:p>
    <w:p w:rsidR="009521FA" w:rsidRDefault="009521FA">
      <w:pPr>
        <w:pStyle w:val="ConsPlusNormal"/>
        <w:jc w:val="both"/>
      </w:pPr>
      <w:r>
        <w:t xml:space="preserve">(в ред. </w:t>
      </w:r>
      <w:hyperlink r:id="rId23" w:history="1">
        <w:r>
          <w:rPr>
            <w:color w:val="0000FF"/>
          </w:rPr>
          <w:t>Закона</w:t>
        </w:r>
      </w:hyperlink>
      <w:r>
        <w:t xml:space="preserve"> Новосибирской области от 29.05.2017 N 167-ОЗ)</w:t>
      </w:r>
    </w:p>
    <w:p w:rsidR="009521FA" w:rsidRDefault="009521FA">
      <w:pPr>
        <w:pStyle w:val="ConsPlusNormal"/>
        <w:spacing w:before="220"/>
        <w:ind w:firstLine="540"/>
        <w:jc w:val="both"/>
      </w:pPr>
      <w:r>
        <w:t>5. Порядок рассмотрения вопроса и принятия решения о прекращении полномочий Уполномоченного устанавливается Губернатором Новосибирской области.</w:t>
      </w:r>
    </w:p>
    <w:p w:rsidR="009521FA" w:rsidRDefault="009521FA">
      <w:pPr>
        <w:pStyle w:val="ConsPlusNormal"/>
        <w:ind w:firstLine="540"/>
        <w:jc w:val="both"/>
      </w:pPr>
    </w:p>
    <w:p w:rsidR="009521FA" w:rsidRDefault="009521FA">
      <w:pPr>
        <w:pStyle w:val="ConsPlusTitle"/>
        <w:ind w:firstLine="540"/>
        <w:jc w:val="both"/>
        <w:outlineLvl w:val="0"/>
      </w:pPr>
      <w:r>
        <w:t>Статья 8. Компетенция Уполномоченного</w:t>
      </w:r>
    </w:p>
    <w:p w:rsidR="009521FA" w:rsidRDefault="009521FA">
      <w:pPr>
        <w:pStyle w:val="ConsPlusNormal"/>
        <w:ind w:firstLine="540"/>
        <w:jc w:val="both"/>
      </w:pPr>
    </w:p>
    <w:p w:rsidR="009521FA" w:rsidRDefault="009521FA">
      <w:pPr>
        <w:pStyle w:val="ConsPlusNormal"/>
        <w:ind w:firstLine="540"/>
        <w:jc w:val="both"/>
      </w:pPr>
      <w:r>
        <w:lastRenderedPageBreak/>
        <w:t>1. Уполномоченный рассматривает жалобы субъектов предпринимательской деятельности, зарегистрированных в органе, осуществляющем государственную регистрацию на территории Новосибирской области, и жалобы субъектов предпринимательской деятельности, права и законные интересы которых были нарушены на территории Новосибирской области (далее - заявители), на решения или действия (бездействие) органов государственной власти Новосибирской области, территориальных органов федеральных органов исполнительной власти в Новосибирской области,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нарушающие права и законные интересы субъектов предпринимательской деятельности.</w:t>
      </w:r>
    </w:p>
    <w:p w:rsidR="009521FA" w:rsidRDefault="009521FA">
      <w:pPr>
        <w:pStyle w:val="ConsPlusNormal"/>
        <w:spacing w:before="220"/>
        <w:ind w:firstLine="540"/>
        <w:jc w:val="both"/>
      </w:pPr>
      <w:r>
        <w:t xml:space="preserve">2. Рассмотрение жалоб Уполномоченным осуществляется в соответствии с Федеральным </w:t>
      </w:r>
      <w:hyperlink r:id="rId24" w:history="1">
        <w:r>
          <w:rPr>
            <w:color w:val="0000FF"/>
          </w:rPr>
          <w:t>законом</w:t>
        </w:r>
      </w:hyperlink>
      <w:r>
        <w:t xml:space="preserve"> от 2 мая 2006 года N 59-ФЗ "О порядке рассмотрения обращений граждан Российской Федерации" с учетом особенностей, установленных Федеральным </w:t>
      </w:r>
      <w:hyperlink r:id="rId25" w:history="1">
        <w:r>
          <w:rPr>
            <w:color w:val="0000FF"/>
          </w:rPr>
          <w:t>законом</w:t>
        </w:r>
      </w:hyperlink>
      <w:r>
        <w:t xml:space="preserve"> от 7 мая 2013 года N 78-ФЗ "Об уполномоченных по защите прав предпринимателей в Российской Федерации", а также порядком подачи и рассмотрения жалоб, принятия решений по ним, утвержденным Уполномоченным.</w:t>
      </w:r>
    </w:p>
    <w:p w:rsidR="009521FA" w:rsidRDefault="009521FA">
      <w:pPr>
        <w:pStyle w:val="ConsPlusNormal"/>
        <w:spacing w:before="220"/>
        <w:ind w:firstLine="540"/>
        <w:jc w:val="both"/>
      </w:pPr>
      <w:r>
        <w:t>3. В случае, если после принятия жалобы к рассмотрению Уполномоченным будет установлено, что аналогичная жалоба уже рассматривается уполномоченным по защите прав предпринимателей в другом субъекте Российской Федерации, жалоба оставляется без дальнейшего рассмотрения и возвращается обратившемуся с ней субъекту предпринимательской деятельности.</w:t>
      </w:r>
    </w:p>
    <w:p w:rsidR="009521FA" w:rsidRDefault="009521FA">
      <w:pPr>
        <w:pStyle w:val="ConsPlusNormal"/>
        <w:spacing w:before="220"/>
        <w:ind w:firstLine="540"/>
        <w:jc w:val="both"/>
      </w:pPr>
      <w:r>
        <w:t>4. При осуществлении своей деятельности Уполномоченный вправе:</w:t>
      </w:r>
    </w:p>
    <w:p w:rsidR="009521FA" w:rsidRDefault="009521FA">
      <w:pPr>
        <w:pStyle w:val="ConsPlusNormal"/>
        <w:spacing w:before="220"/>
        <w:ind w:firstLine="540"/>
        <w:jc w:val="both"/>
      </w:pPr>
      <w:r>
        <w:t>1) 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w:t>
      </w:r>
    </w:p>
    <w:p w:rsidR="009521FA" w:rsidRDefault="009521FA">
      <w:pPr>
        <w:pStyle w:val="ConsPlusNormal"/>
        <w:spacing w:before="220"/>
        <w:ind w:firstLine="540"/>
        <w:jc w:val="both"/>
      </w:pPr>
      <w:r>
        <w:t>2) обращаться в суд с заявлением о признании недействительными ненормативных правовых актов, признании незаконными решений и действий (бездействия) органов государственной власти Новосибирской области,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w:t>
      </w:r>
    </w:p>
    <w:p w:rsidR="009521FA" w:rsidRDefault="009521FA">
      <w:pPr>
        <w:pStyle w:val="ConsPlusNormal"/>
        <w:spacing w:before="220"/>
        <w:ind w:firstLine="540"/>
        <w:jc w:val="both"/>
      </w:pPr>
      <w:r>
        <w:t>3) направлять в органы государственной власти Новосибирской области, органы местного самоуправления мотивированные предложения о принятии нормативных правовых актов (о внесении изменений в нормативные правовые акты или признании их утратившими силу), относящихся к сфере деятельности Уполномоченного;</w:t>
      </w:r>
    </w:p>
    <w:p w:rsidR="009521FA" w:rsidRDefault="009521FA">
      <w:pPr>
        <w:pStyle w:val="ConsPlusNormal"/>
        <w:spacing w:before="220"/>
        <w:ind w:firstLine="540"/>
        <w:jc w:val="both"/>
      </w:pPr>
      <w:r>
        <w:t>4) направлять Губернатору Новосибирской области мотивированные предложения об отмене или о приостановлении действия актов исполнительных органов государственной власти Новосибирской области;</w:t>
      </w:r>
    </w:p>
    <w:p w:rsidR="009521FA" w:rsidRDefault="009521FA">
      <w:pPr>
        <w:pStyle w:val="ConsPlusNormal"/>
        <w:spacing w:before="220"/>
        <w:ind w:firstLine="540"/>
        <w:jc w:val="both"/>
      </w:pPr>
      <w:r>
        <w:t>5) принимать с письменного согласия заявителя участие в выездной проверке, проводимой в отношении заявителя в рамках государственного контроля (надзора) или муниципального контроля;</w:t>
      </w:r>
    </w:p>
    <w:p w:rsidR="009521FA" w:rsidRDefault="009521FA">
      <w:pPr>
        <w:pStyle w:val="ConsPlusNormal"/>
        <w:spacing w:before="220"/>
        <w:ind w:firstLine="540"/>
        <w:jc w:val="both"/>
      </w:pPr>
      <w:r>
        <w:t>6) осуществлять иные действия в рамках своей компетенции в соответствии с федеральными законами и законами Новосибирской области.</w:t>
      </w:r>
    </w:p>
    <w:p w:rsidR="009521FA" w:rsidRDefault="009521FA">
      <w:pPr>
        <w:pStyle w:val="ConsPlusNormal"/>
        <w:spacing w:before="220"/>
        <w:ind w:firstLine="540"/>
        <w:jc w:val="both"/>
      </w:pPr>
      <w:r>
        <w:lastRenderedPageBreak/>
        <w:t>5. Руководители и иные должностные лица органов государственной власти Новосибирской области, территориальных органов федеральных органов исполнительной власти в Новосибирской области, органов местного самоуправления обязаны обеспечить прием Уполномоченного, а также предоставить ему запрашиваемые сведения, документы и материалы в срок, не превышающий 15 дней со дня получения соответствующего обращения. Ответ на обращение Уполномоченного направляется за подписью должностного лица, которому оно непосредственно было адресовано.</w:t>
      </w:r>
    </w:p>
    <w:p w:rsidR="009521FA" w:rsidRDefault="009521FA">
      <w:pPr>
        <w:pStyle w:val="ConsPlusNormal"/>
        <w:ind w:firstLine="540"/>
        <w:jc w:val="both"/>
      </w:pPr>
    </w:p>
    <w:p w:rsidR="009521FA" w:rsidRDefault="009521FA">
      <w:pPr>
        <w:pStyle w:val="ConsPlusTitle"/>
        <w:ind w:firstLine="540"/>
        <w:jc w:val="both"/>
        <w:outlineLvl w:val="0"/>
      </w:pPr>
      <w:bookmarkStart w:id="1" w:name="P118"/>
      <w:bookmarkEnd w:id="1"/>
      <w:r>
        <w:t>Статья 9. Доклады Уполномоченного</w:t>
      </w:r>
    </w:p>
    <w:p w:rsidR="009521FA" w:rsidRDefault="009521FA">
      <w:pPr>
        <w:pStyle w:val="ConsPlusNormal"/>
        <w:ind w:firstLine="540"/>
        <w:jc w:val="both"/>
      </w:pPr>
    </w:p>
    <w:p w:rsidR="009521FA" w:rsidRDefault="009521FA">
      <w:pPr>
        <w:pStyle w:val="ConsPlusNormal"/>
        <w:ind w:firstLine="540"/>
        <w:jc w:val="both"/>
      </w:pPr>
      <w:r>
        <w:t>1. Уполномоченный осуществляет подготовку, представляет и публикует ежегодный доклад Уполномоченного и доклады по вопросам соблюдения прав и законных интересов субъектов предпринимательской деятельности.</w:t>
      </w:r>
    </w:p>
    <w:p w:rsidR="009521FA" w:rsidRDefault="009521FA">
      <w:pPr>
        <w:pStyle w:val="ConsPlusNormal"/>
        <w:spacing w:before="220"/>
        <w:ind w:firstLine="540"/>
        <w:jc w:val="both"/>
      </w:pPr>
      <w:r>
        <w:t>2. Ежегодный доклад Уполномоченного содержит информацию о результатах деятельности Уполномоченного с оценкой условий осуществления предпринимательской деятельности в Новосибирской области и предложениями о совершенствовании правового положения субъектов предпринимательской деятельности в части, относящейся к компетенции Уполномоченного.</w:t>
      </w:r>
    </w:p>
    <w:p w:rsidR="009521FA" w:rsidRDefault="009521FA">
      <w:pPr>
        <w:pStyle w:val="ConsPlusNormal"/>
        <w:spacing w:before="220"/>
        <w:ind w:firstLine="540"/>
        <w:jc w:val="both"/>
      </w:pPr>
      <w:r>
        <w:t>Ежегодный доклад Уполномоченного направляется Уполномоченному при Президенте Российской Федерации по защите прав предпринимателей, в Законодательное Собрание Новосибирской области, Губернатору Новосибирской области и в Общественную палату Новосибирской области не позднее 31 марта.</w:t>
      </w:r>
    </w:p>
    <w:p w:rsidR="009521FA" w:rsidRDefault="009521FA">
      <w:pPr>
        <w:pStyle w:val="ConsPlusNormal"/>
        <w:spacing w:before="220"/>
        <w:ind w:firstLine="540"/>
        <w:jc w:val="both"/>
      </w:pPr>
      <w:r>
        <w:t>Ежегодный доклад Уполномоченного публикуется в газете "Ведомости Законодательного Собрания Новосибирской области" или газете "Советская Сибирь" и размещается на официальном сайте Уполномоченного в информационно-телекоммуникационной сети "Интернет" (далее - сеть "Интернет").</w:t>
      </w:r>
    </w:p>
    <w:p w:rsidR="009521FA" w:rsidRDefault="009521FA">
      <w:pPr>
        <w:pStyle w:val="ConsPlusNormal"/>
        <w:spacing w:before="220"/>
        <w:ind w:firstLine="540"/>
        <w:jc w:val="both"/>
      </w:pPr>
      <w:r>
        <w:t>3. В случаях массового нарушения прав и законных интересов субъектов предпринимательской деятельности и по иным вопросам защиты их прав и законных интересов Уполномоченный готовит и направляет Уполномоченному при Президенте Российской Федерации по защите прав предпринимателей, в Законодательное Собрание Новосибирской области, Губернатору Новосибирской области и в Общественную палату Новосибирской области доклады по вопросам соблюдения прав и законных интересов субъектов предпринимательской деятельности.</w:t>
      </w:r>
    </w:p>
    <w:p w:rsidR="009521FA" w:rsidRDefault="009521FA">
      <w:pPr>
        <w:pStyle w:val="ConsPlusNormal"/>
        <w:spacing w:before="220"/>
        <w:ind w:firstLine="540"/>
        <w:jc w:val="both"/>
      </w:pPr>
      <w:r>
        <w:t>Доклады по вопросам соблюдения прав и законных интересов субъектов предпринимательской деятельности размещаются на официальном сайте Уполномоченного в сети "Интернет".</w:t>
      </w:r>
    </w:p>
    <w:p w:rsidR="009521FA" w:rsidRDefault="009521FA">
      <w:pPr>
        <w:pStyle w:val="ConsPlusNormal"/>
        <w:ind w:firstLine="540"/>
        <w:jc w:val="both"/>
      </w:pPr>
    </w:p>
    <w:p w:rsidR="009521FA" w:rsidRDefault="009521FA">
      <w:pPr>
        <w:pStyle w:val="ConsPlusTitle"/>
        <w:ind w:firstLine="540"/>
        <w:jc w:val="both"/>
        <w:outlineLvl w:val="0"/>
      </w:pPr>
      <w:bookmarkStart w:id="2" w:name="P127"/>
      <w:bookmarkEnd w:id="2"/>
      <w:r>
        <w:t>Статья 10. Обеспечение деятельности Уполномоченного</w:t>
      </w:r>
    </w:p>
    <w:p w:rsidR="009521FA" w:rsidRDefault="009521FA">
      <w:pPr>
        <w:pStyle w:val="ConsPlusNormal"/>
        <w:ind w:firstLine="540"/>
        <w:jc w:val="both"/>
      </w:pPr>
    </w:p>
    <w:p w:rsidR="009521FA" w:rsidRDefault="009521FA">
      <w:pPr>
        <w:pStyle w:val="ConsPlusNormal"/>
        <w:ind w:firstLine="540"/>
        <w:jc w:val="both"/>
      </w:pPr>
      <w:r>
        <w:t>1. Для обеспечения деятельности Уполномоченного создается аппарат Уполномоченного, который осуществляет правовое, организационное, информационное и иное обеспечение деятельности Уполномоченного.</w:t>
      </w:r>
    </w:p>
    <w:p w:rsidR="009521FA" w:rsidRDefault="009521FA">
      <w:pPr>
        <w:pStyle w:val="ConsPlusNormal"/>
        <w:spacing w:before="220"/>
        <w:ind w:firstLine="540"/>
        <w:jc w:val="both"/>
      </w:pPr>
      <w:r>
        <w:t>2. Уполномоченный и аппарат Уполномоченного являются государственным органом с правами юридического лица, имеющим гербовую печать и бланки с изображением герба Новосибирской области.</w:t>
      </w:r>
    </w:p>
    <w:p w:rsidR="009521FA" w:rsidRDefault="009521FA">
      <w:pPr>
        <w:pStyle w:val="ConsPlusNormal"/>
        <w:spacing w:before="220"/>
        <w:ind w:firstLine="540"/>
        <w:jc w:val="both"/>
      </w:pPr>
      <w:r>
        <w:t xml:space="preserve">3. Задачи и функции аппарата Уполномоченного, определенные положением об аппарате Уполномоченного, реализуются на должностях государственной гражданской службы Новосибирской области, а также на должностях, не являющихся должностями государственной гражданской службы Новосибирской области. Положение об аппарате Уполномоченного </w:t>
      </w:r>
      <w:r>
        <w:lastRenderedPageBreak/>
        <w:t>утверждается Уполномоченным.</w:t>
      </w:r>
    </w:p>
    <w:p w:rsidR="009521FA" w:rsidRDefault="009521FA">
      <w:pPr>
        <w:pStyle w:val="ConsPlusNormal"/>
        <w:spacing w:before="220"/>
        <w:ind w:firstLine="540"/>
        <w:jc w:val="both"/>
      </w:pPr>
      <w:r>
        <w:t>4. Предельная штатная численность аппарата Уполномоченного составляет 11 человек.</w:t>
      </w:r>
    </w:p>
    <w:p w:rsidR="009521FA" w:rsidRDefault="009521FA">
      <w:pPr>
        <w:pStyle w:val="ConsPlusNormal"/>
        <w:spacing w:before="220"/>
        <w:ind w:firstLine="540"/>
        <w:jc w:val="both"/>
      </w:pPr>
      <w:r>
        <w:t>5. Местом постоянного нахождения Уполномоченного и аппарата Уполномоченного является город Новосибирск.</w:t>
      </w:r>
    </w:p>
    <w:p w:rsidR="009521FA" w:rsidRDefault="009521FA">
      <w:pPr>
        <w:pStyle w:val="ConsPlusNormal"/>
        <w:spacing w:before="220"/>
        <w:ind w:firstLine="540"/>
        <w:jc w:val="both"/>
      </w:pPr>
      <w:r>
        <w:t>6. Финансовое обеспечение деятельности Уполномоченного и аппарата Уполномоченного осуществляется за счет средств областного бюджета Новосибирской области.</w:t>
      </w:r>
    </w:p>
    <w:p w:rsidR="009521FA" w:rsidRDefault="009521FA">
      <w:pPr>
        <w:pStyle w:val="ConsPlusNormal"/>
        <w:spacing w:before="220"/>
        <w:ind w:firstLine="540"/>
        <w:jc w:val="both"/>
      </w:pPr>
      <w:r>
        <w:t>7. Уполномоченному и аппарату Уполномоченного предоставляются в оперативное управление и (или) безвозмездное пользование помещение и иное имущество, находящиеся в государственной собственности Новосибирской области, необходимые для осуществления их деятельности.</w:t>
      </w:r>
    </w:p>
    <w:p w:rsidR="009521FA" w:rsidRDefault="009521FA">
      <w:pPr>
        <w:pStyle w:val="ConsPlusNormal"/>
        <w:ind w:firstLine="540"/>
        <w:jc w:val="both"/>
      </w:pPr>
    </w:p>
    <w:p w:rsidR="009521FA" w:rsidRDefault="009521FA">
      <w:pPr>
        <w:pStyle w:val="ConsPlusTitle"/>
        <w:ind w:firstLine="540"/>
        <w:jc w:val="both"/>
        <w:outlineLvl w:val="0"/>
      </w:pPr>
      <w:r>
        <w:t>Статья 11. Информация о деятельности Уполномоченного</w:t>
      </w:r>
    </w:p>
    <w:p w:rsidR="009521FA" w:rsidRDefault="009521FA">
      <w:pPr>
        <w:pStyle w:val="ConsPlusNormal"/>
        <w:ind w:firstLine="540"/>
        <w:jc w:val="both"/>
      </w:pPr>
    </w:p>
    <w:p w:rsidR="009521FA" w:rsidRDefault="009521FA">
      <w:pPr>
        <w:pStyle w:val="ConsPlusNormal"/>
        <w:ind w:firstLine="540"/>
        <w:jc w:val="both"/>
      </w:pPr>
      <w:r>
        <w:t>1. На официальном сайте Уполномоченного в сети "Интернет" размещаются:</w:t>
      </w:r>
    </w:p>
    <w:p w:rsidR="009521FA" w:rsidRDefault="009521FA">
      <w:pPr>
        <w:pStyle w:val="ConsPlusNormal"/>
        <w:spacing w:before="220"/>
        <w:ind w:firstLine="540"/>
        <w:jc w:val="both"/>
      </w:pPr>
      <w:bookmarkStart w:id="3" w:name="P140"/>
      <w:bookmarkEnd w:id="3"/>
      <w:r>
        <w:t xml:space="preserve">1) информация о деятельности Уполномоченного, состав которой определяется в соответствии с Федеральным </w:t>
      </w:r>
      <w:hyperlink r:id="rId26"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9521FA" w:rsidRDefault="009521FA">
      <w:pPr>
        <w:pStyle w:val="ConsPlusNormal"/>
        <w:spacing w:before="220"/>
        <w:ind w:firstLine="540"/>
        <w:jc w:val="both"/>
      </w:pPr>
      <w:r>
        <w:t xml:space="preserve">2) доклады Уполномоченного в соответствии со </w:t>
      </w:r>
      <w:hyperlink w:anchor="P118" w:history="1">
        <w:r>
          <w:rPr>
            <w:color w:val="0000FF"/>
          </w:rPr>
          <w:t>статьей 9</w:t>
        </w:r>
      </w:hyperlink>
      <w:r>
        <w:t xml:space="preserve"> настоящего Закона.</w:t>
      </w:r>
    </w:p>
    <w:p w:rsidR="009521FA" w:rsidRDefault="009521FA">
      <w:pPr>
        <w:pStyle w:val="ConsPlusNormal"/>
        <w:spacing w:before="220"/>
        <w:ind w:firstLine="540"/>
        <w:jc w:val="both"/>
      </w:pPr>
      <w:r>
        <w:t xml:space="preserve">2. Информация о деятельности Уполномоченного, указанная в </w:t>
      </w:r>
      <w:hyperlink w:anchor="P140" w:history="1">
        <w:r>
          <w:rPr>
            <w:color w:val="0000FF"/>
          </w:rPr>
          <w:t>пункте 1 части 1</w:t>
        </w:r>
      </w:hyperlink>
      <w:r>
        <w:t xml:space="preserve"> настоящей статьи, может публиковаться в средствах массовой информации.</w:t>
      </w:r>
    </w:p>
    <w:p w:rsidR="009521FA" w:rsidRDefault="009521FA">
      <w:pPr>
        <w:pStyle w:val="ConsPlusNormal"/>
        <w:ind w:firstLine="540"/>
        <w:jc w:val="both"/>
      </w:pPr>
    </w:p>
    <w:p w:rsidR="009521FA" w:rsidRDefault="009521FA">
      <w:pPr>
        <w:pStyle w:val="ConsPlusTitle"/>
        <w:ind w:firstLine="540"/>
        <w:jc w:val="both"/>
        <w:outlineLvl w:val="0"/>
      </w:pPr>
      <w:r>
        <w:t>Статья 12. Общественный совет при Уполномоченном</w:t>
      </w:r>
    </w:p>
    <w:p w:rsidR="009521FA" w:rsidRDefault="009521FA">
      <w:pPr>
        <w:pStyle w:val="ConsPlusNormal"/>
        <w:ind w:firstLine="540"/>
        <w:jc w:val="both"/>
      </w:pPr>
    </w:p>
    <w:p w:rsidR="009521FA" w:rsidRDefault="009521FA">
      <w:pPr>
        <w:pStyle w:val="ConsPlusNormal"/>
        <w:ind w:firstLine="540"/>
        <w:jc w:val="both"/>
      </w:pPr>
      <w:r>
        <w:t>1. Для согласования и разработки мер по защите прав и законных интересов субъектов предпринимательской деятельности на общественных началах из числа лиц, обладающих необходимыми познаниями в области прав и законных интересов субъектов предпринимательской деятельности и авторитетом среди предпринимательского сообщества Новосибирской области, создается Общественный совет при Уполномоченном.</w:t>
      </w:r>
    </w:p>
    <w:p w:rsidR="009521FA" w:rsidRDefault="009521FA">
      <w:pPr>
        <w:pStyle w:val="ConsPlusNormal"/>
        <w:spacing w:before="220"/>
        <w:ind w:firstLine="540"/>
        <w:jc w:val="both"/>
      </w:pPr>
      <w:r>
        <w:t>2. Положение об Общественном совете при Уполномоченном утверждается Уполномоченным.</w:t>
      </w:r>
    </w:p>
    <w:p w:rsidR="009521FA" w:rsidRDefault="009521FA">
      <w:pPr>
        <w:pStyle w:val="ConsPlusNormal"/>
        <w:spacing w:before="220"/>
        <w:ind w:firstLine="540"/>
        <w:jc w:val="both"/>
      </w:pPr>
      <w:r>
        <w:t>3. Состав Общественного совета при Уполномоченном определяется Уполномоченным. Члены Общественного совета при Уполномоченном принимают участие в его работе на общественных началах.</w:t>
      </w:r>
    </w:p>
    <w:p w:rsidR="009521FA" w:rsidRDefault="009521FA">
      <w:pPr>
        <w:pStyle w:val="ConsPlusNormal"/>
        <w:ind w:firstLine="540"/>
        <w:jc w:val="both"/>
      </w:pPr>
    </w:p>
    <w:p w:rsidR="009521FA" w:rsidRDefault="009521FA">
      <w:pPr>
        <w:pStyle w:val="ConsPlusTitle"/>
        <w:ind w:firstLine="540"/>
        <w:jc w:val="both"/>
        <w:outlineLvl w:val="0"/>
      </w:pPr>
      <w:r>
        <w:t>Статья 13. Общественные помощники</w:t>
      </w:r>
    </w:p>
    <w:p w:rsidR="009521FA" w:rsidRDefault="009521FA">
      <w:pPr>
        <w:pStyle w:val="ConsPlusNormal"/>
        <w:ind w:firstLine="540"/>
        <w:jc w:val="both"/>
      </w:pPr>
    </w:p>
    <w:p w:rsidR="009521FA" w:rsidRDefault="009521FA">
      <w:pPr>
        <w:pStyle w:val="ConsPlusNormal"/>
        <w:ind w:firstLine="540"/>
        <w:jc w:val="both"/>
      </w:pPr>
      <w:r>
        <w:t>Для организации работы Уполномоченного с субъектами предпринимательской деятельности, а также для оказания помощи Уполномоченному в организации взаимодействия с органами государственной власти Новосибирской области, территориальными органами федеральных органов исполнительной власти в Новосибирской области, органами местного самоуправления, иными лицами Уполномоченный вправе назначать помощников, осуществляющих деятельность в муниципальных районах и городских округах Новосибирской области на общественных началах.</w:t>
      </w:r>
    </w:p>
    <w:p w:rsidR="009521FA" w:rsidRDefault="009521FA">
      <w:pPr>
        <w:pStyle w:val="ConsPlusNormal"/>
        <w:ind w:firstLine="540"/>
        <w:jc w:val="both"/>
      </w:pPr>
    </w:p>
    <w:p w:rsidR="009521FA" w:rsidRDefault="009521FA">
      <w:pPr>
        <w:pStyle w:val="ConsPlusTitle"/>
        <w:ind w:firstLine="540"/>
        <w:jc w:val="both"/>
        <w:outlineLvl w:val="0"/>
      </w:pPr>
      <w:r>
        <w:t>Статья 14. Вступление в силу настоящего Закона</w:t>
      </w:r>
    </w:p>
    <w:p w:rsidR="009521FA" w:rsidRDefault="009521FA">
      <w:pPr>
        <w:pStyle w:val="ConsPlusNormal"/>
        <w:ind w:firstLine="540"/>
        <w:jc w:val="both"/>
      </w:pPr>
    </w:p>
    <w:p w:rsidR="009521FA" w:rsidRDefault="009521FA">
      <w:pPr>
        <w:pStyle w:val="ConsPlusNormal"/>
        <w:ind w:firstLine="540"/>
        <w:jc w:val="both"/>
      </w:pPr>
      <w:r>
        <w:lastRenderedPageBreak/>
        <w:t xml:space="preserve">1. Настоящий Закон вступает в силу через 10 дней после дня его официального опубликования, за исключением </w:t>
      </w:r>
      <w:hyperlink w:anchor="P127" w:history="1">
        <w:r>
          <w:rPr>
            <w:color w:val="0000FF"/>
          </w:rPr>
          <w:t>статьи 10</w:t>
        </w:r>
      </w:hyperlink>
      <w:r>
        <w:t xml:space="preserve"> настоящего Закона.</w:t>
      </w:r>
    </w:p>
    <w:p w:rsidR="009521FA" w:rsidRDefault="009521FA">
      <w:pPr>
        <w:pStyle w:val="ConsPlusNormal"/>
        <w:spacing w:before="220"/>
        <w:ind w:firstLine="540"/>
        <w:jc w:val="both"/>
      </w:pPr>
      <w:r>
        <w:t xml:space="preserve">2. </w:t>
      </w:r>
      <w:hyperlink w:anchor="P127" w:history="1">
        <w:r>
          <w:rPr>
            <w:color w:val="0000FF"/>
          </w:rPr>
          <w:t>Статья 10</w:t>
        </w:r>
      </w:hyperlink>
      <w:r>
        <w:t xml:space="preserve"> настоящего Закона вступает в силу с 1 января 2014 года.</w:t>
      </w:r>
    </w:p>
    <w:p w:rsidR="009521FA" w:rsidRDefault="009521FA">
      <w:pPr>
        <w:pStyle w:val="ConsPlusNormal"/>
        <w:ind w:firstLine="540"/>
        <w:jc w:val="both"/>
      </w:pPr>
    </w:p>
    <w:p w:rsidR="009521FA" w:rsidRDefault="009521FA">
      <w:pPr>
        <w:pStyle w:val="ConsPlusTitle"/>
        <w:ind w:firstLine="540"/>
        <w:jc w:val="both"/>
        <w:outlineLvl w:val="0"/>
      </w:pPr>
      <w:r>
        <w:t>Статья 15. Переходные положения</w:t>
      </w:r>
    </w:p>
    <w:p w:rsidR="009521FA" w:rsidRDefault="009521FA">
      <w:pPr>
        <w:pStyle w:val="ConsPlusNormal"/>
        <w:ind w:firstLine="540"/>
        <w:jc w:val="both"/>
      </w:pPr>
    </w:p>
    <w:p w:rsidR="009521FA" w:rsidRDefault="009521FA">
      <w:pPr>
        <w:pStyle w:val="ConsPlusNormal"/>
        <w:ind w:firstLine="540"/>
        <w:jc w:val="both"/>
      </w:pPr>
      <w:r>
        <w:t>В целях назначения на должность Уполномоченного впервые предложения о кандидатах на должность Уполномоченного вносятся в Законодательное Собрание Новосибирской области в течение 45 дней со дня вступления в силу настоящего Закона.</w:t>
      </w:r>
    </w:p>
    <w:p w:rsidR="009521FA" w:rsidRDefault="009521FA">
      <w:pPr>
        <w:pStyle w:val="ConsPlusNormal"/>
        <w:ind w:firstLine="540"/>
        <w:jc w:val="both"/>
      </w:pPr>
    </w:p>
    <w:p w:rsidR="009521FA" w:rsidRDefault="009521FA">
      <w:pPr>
        <w:pStyle w:val="ConsPlusNormal"/>
        <w:jc w:val="right"/>
      </w:pPr>
      <w:r>
        <w:t>Губернатор</w:t>
      </w:r>
    </w:p>
    <w:p w:rsidR="009521FA" w:rsidRDefault="009521FA">
      <w:pPr>
        <w:pStyle w:val="ConsPlusNormal"/>
        <w:jc w:val="right"/>
      </w:pPr>
      <w:r>
        <w:t>Новосибирской области</w:t>
      </w:r>
    </w:p>
    <w:p w:rsidR="009521FA" w:rsidRDefault="009521FA">
      <w:pPr>
        <w:pStyle w:val="ConsPlusNormal"/>
        <w:jc w:val="right"/>
      </w:pPr>
      <w:r>
        <w:t>В.А.ЮРЧЕНКО</w:t>
      </w:r>
    </w:p>
    <w:p w:rsidR="009521FA" w:rsidRDefault="009521FA">
      <w:pPr>
        <w:pStyle w:val="ConsPlusNormal"/>
      </w:pPr>
      <w:r>
        <w:t>г. Новосибирск</w:t>
      </w:r>
    </w:p>
    <w:p w:rsidR="009521FA" w:rsidRDefault="009521FA">
      <w:pPr>
        <w:pStyle w:val="ConsPlusNormal"/>
        <w:spacing w:before="220"/>
      </w:pPr>
      <w:r>
        <w:t>1 октября 2013 г.</w:t>
      </w:r>
    </w:p>
    <w:p w:rsidR="009521FA" w:rsidRDefault="009521FA">
      <w:pPr>
        <w:pStyle w:val="ConsPlusNormal"/>
        <w:spacing w:before="220"/>
      </w:pPr>
      <w:r>
        <w:t>N 364-ОЗ</w:t>
      </w:r>
    </w:p>
    <w:p w:rsidR="009521FA" w:rsidRDefault="009521FA">
      <w:pPr>
        <w:pStyle w:val="ConsPlusNormal"/>
        <w:ind w:firstLine="540"/>
        <w:jc w:val="both"/>
      </w:pPr>
    </w:p>
    <w:p w:rsidR="009521FA" w:rsidRDefault="009521FA">
      <w:pPr>
        <w:pStyle w:val="ConsPlusNormal"/>
        <w:ind w:firstLine="540"/>
        <w:jc w:val="both"/>
      </w:pPr>
    </w:p>
    <w:p w:rsidR="009521FA" w:rsidRDefault="009521FA">
      <w:pPr>
        <w:pStyle w:val="ConsPlusNormal"/>
        <w:pBdr>
          <w:top w:val="single" w:sz="6" w:space="0" w:color="auto"/>
        </w:pBdr>
        <w:spacing w:before="100" w:after="100"/>
        <w:jc w:val="both"/>
        <w:rPr>
          <w:sz w:val="2"/>
          <w:szCs w:val="2"/>
        </w:rPr>
      </w:pPr>
    </w:p>
    <w:p w:rsidR="00953E7D" w:rsidRDefault="00953E7D">
      <w:bookmarkStart w:id="4" w:name="_GoBack"/>
      <w:bookmarkEnd w:id="4"/>
    </w:p>
    <w:sectPr w:rsidR="00953E7D" w:rsidSect="00C53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21FA"/>
    <w:rsid w:val="003A0960"/>
    <w:rsid w:val="009521FA"/>
    <w:rsid w:val="00953E7D"/>
    <w:rsid w:val="00EF0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9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1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21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21F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1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21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21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E774D1089E3BC1B12F9AA98C7D023F892B5A76A37BEBC84584D57193DB2E3B576A594967225BA09EDA48CBAC33AA4F1253E7309C77409F546DD" TargetMode="External"/><Relationship Id="rId13" Type="http://schemas.openxmlformats.org/officeDocument/2006/relationships/hyperlink" Target="consultantplus://offline/ref=BBE774D1089E3BC1B12F9AA98C7D023F8B225372A776EBC84584D57193DB2E3B456A0145672545A79ECF1E9AE9566FD" TargetMode="External"/><Relationship Id="rId18" Type="http://schemas.openxmlformats.org/officeDocument/2006/relationships/hyperlink" Target="consultantplus://offline/ref=BBE774D1089E3BC1B12F84A49A115C3681280D7EA572E49A1BD6D326CC8B286E172A5F1C246656A69CD11C99EB6DF31E5118EA32856B409C5A06D6505461D" TargetMode="External"/><Relationship Id="rId26" Type="http://schemas.openxmlformats.org/officeDocument/2006/relationships/hyperlink" Target="consultantplus://offline/ref=BBE774D1089E3BC1B12F9AA98C7D023F8A2B5576A576EBC84584D57193DB2E3B456A0145672545A79ECF1E9AE9566FD" TargetMode="External"/><Relationship Id="rId3" Type="http://schemas.openxmlformats.org/officeDocument/2006/relationships/webSettings" Target="webSettings.xml"/><Relationship Id="rId21" Type="http://schemas.openxmlformats.org/officeDocument/2006/relationships/hyperlink" Target="consultantplus://offline/ref=BBE774D1089E3BC1B12F84A49A115C3681280D7EA374E39C11DB8E2CC4D2246C1025000B232F5AA79CD11F9BE332F60B4040E7359C7542804604D75568D" TargetMode="External"/><Relationship Id="rId7" Type="http://schemas.openxmlformats.org/officeDocument/2006/relationships/hyperlink" Target="consultantplus://offline/ref=BBE774D1089E3BC1B12F84A49A115C3681280D7EA573E09918D8D326CC8B286E172A5F1C246656A69CD11C9EE96DF31E5118EA32856B409C5A06D6505461D" TargetMode="External"/><Relationship Id="rId12" Type="http://schemas.openxmlformats.org/officeDocument/2006/relationships/hyperlink" Target="consultantplus://offline/ref=BBE774D1089E3BC1B12F84A49A115C3681280D7EAD7AE59F11DB8E2CC4D2246C10250019237756A79BCF1C98F664A74E516CD" TargetMode="External"/><Relationship Id="rId17" Type="http://schemas.openxmlformats.org/officeDocument/2006/relationships/hyperlink" Target="consultantplus://offline/ref=BBE774D1089E3BC1B12F84A49A115C3681280D7EAD7AE49A1EDB8E2CC4D2246C1025000B232F5AA79CD11D9BE332F60B4040E7359C7542804604D75568D" TargetMode="External"/><Relationship Id="rId25" Type="http://schemas.openxmlformats.org/officeDocument/2006/relationships/hyperlink" Target="consultantplus://offline/ref=BBE774D1089E3BC1B12F9AA98C7D023F892B5A76A37BEBC84584D57193DB2E3B456A0145672545A79ECF1E9AE9566FD" TargetMode="External"/><Relationship Id="rId2" Type="http://schemas.openxmlformats.org/officeDocument/2006/relationships/settings" Target="settings.xml"/><Relationship Id="rId16" Type="http://schemas.openxmlformats.org/officeDocument/2006/relationships/hyperlink" Target="consultantplus://offline/ref=BBE774D1089E3BC1B12F84A49A115C3681280D7EA573E09918D8D326CC8B286E172A5F1C246656A69CD11C9EE96DF31E5118EA32856B409C5A06D6505461D" TargetMode="External"/><Relationship Id="rId20" Type="http://schemas.openxmlformats.org/officeDocument/2006/relationships/hyperlink" Target="consultantplus://offline/ref=BBE774D1089E3BC1B12F84A49A115C3681280D7EA572E39E19D5D326CC8B286E172A5F1C36660EAA9CD6029AEA78A54F145464D" TargetMode="External"/><Relationship Id="rId29"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BE774D1089E3BC1B12F84A49A115C3681280D7EAD7AE49A1EDB8E2CC4D2246C1025000B232F5AA79CD11C92E332F60B4040E7359C7542804604D75568D" TargetMode="External"/><Relationship Id="rId11" Type="http://schemas.openxmlformats.org/officeDocument/2006/relationships/hyperlink" Target="consultantplus://offline/ref=BBE774D1089E3BC1B12F84A49A115C3681280D7EA572E39E19D5D326CC8B286E172A5F1C36660EAA9CD6029AEA78A54F145464D" TargetMode="External"/><Relationship Id="rId24" Type="http://schemas.openxmlformats.org/officeDocument/2006/relationships/hyperlink" Target="consultantplus://offline/ref=BBE774D1089E3BC1B12F9AA98C7D023F8B22577BA673EBC84584D57193DB2E3B456A0145672545A79ECF1E9AE9566FD" TargetMode="External"/><Relationship Id="rId5" Type="http://schemas.openxmlformats.org/officeDocument/2006/relationships/hyperlink" Target="consultantplus://offline/ref=BBE774D1089E3BC1B12F84A49A115C3681280D7EA374E39C11DB8E2CC4D2246C1025000B232F5AA79CD11F9AE332F60B4040E7359C7542804604D75568D" TargetMode="External"/><Relationship Id="rId15" Type="http://schemas.openxmlformats.org/officeDocument/2006/relationships/hyperlink" Target="consultantplus://offline/ref=BBE774D1089E3BC1B12F9AA98C7D023F8A225373A075EBC84584D57193DB2E3B456A0145672545A79ECF1E9AE9566FD" TargetMode="External"/><Relationship Id="rId23" Type="http://schemas.openxmlformats.org/officeDocument/2006/relationships/hyperlink" Target="consultantplus://offline/ref=BBE774D1089E3BC1B12F84A49A115C3681280D7EAD7AE49A1EDB8E2CC4D2246C1025000B232F5AA79CD11D98E332F60B4040E7359C7542804604D75568D" TargetMode="External"/><Relationship Id="rId28" Type="http://schemas.openxmlformats.org/officeDocument/2006/relationships/theme" Target="theme/theme1.xml"/><Relationship Id="rId10" Type="http://schemas.openxmlformats.org/officeDocument/2006/relationships/hyperlink" Target="consultantplus://offline/ref=BBE774D1089E3BC1B12F9AA98C7D023F8A2B5476AF25BCCA14D1DB749B8B742B4123544F792259B99ED11D5963D" TargetMode="External"/><Relationship Id="rId19" Type="http://schemas.openxmlformats.org/officeDocument/2006/relationships/hyperlink" Target="consultantplus://offline/ref=BBE774D1089E3BC1B12F9AA98C7D023F8A2B5476AF25BCCA14D1DB749B8B742B4123544F792259B99ED11D5963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BE774D1089E3BC1B12F84A49A115C3681280D7EA572E39E19D5D326CC8B286E172A5F1C246656A69CD11A92EE6DF31E5118EA32856B409C5A06D6505461D" TargetMode="External"/><Relationship Id="rId14" Type="http://schemas.openxmlformats.org/officeDocument/2006/relationships/hyperlink" Target="consultantplus://offline/ref=BBE774D1089E3BC1B12F84A49A115C3681280D7EAD7AE49A1EDB8E2CC4D2246C1025000B232F5AA79CD11D9AE332F60B4040E7359C7542804604D75568D" TargetMode="External"/><Relationship Id="rId22" Type="http://schemas.openxmlformats.org/officeDocument/2006/relationships/hyperlink" Target="consultantplus://offline/ref=BBE774D1089E3BC1B12F84A49A115C3681280D7EA374E39C11DB8E2CC4D2246C1025000B232F5AA79CD11F98E332F60B4040E7359C7542804604D75568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4045</Words>
  <Characters>23062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Шароглазова Ольга Сергеевна</dc:creator>
  <cp:lastModifiedBy>701</cp:lastModifiedBy>
  <cp:revision>2</cp:revision>
  <dcterms:created xsi:type="dcterms:W3CDTF">2019-07-02T02:08:00Z</dcterms:created>
  <dcterms:modified xsi:type="dcterms:W3CDTF">2019-07-02T02:08:00Z</dcterms:modified>
</cp:coreProperties>
</file>