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78" w:rsidRPr="00477878" w:rsidRDefault="00477878" w:rsidP="00477878">
      <w:pPr>
        <w:spacing w:after="19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ПРОКУРОР РАЗЪЯСНЯЕТ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Новосибирской области создан </w:t>
      </w:r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Фонд </w:t>
      </w:r>
      <w:proofErr w:type="spellStart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микрофинансирования</w:t>
      </w:r>
      <w:proofErr w:type="spellEnd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субъектов малого и среднего предпринимательства </w:t>
      </w: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2010 году.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Учредителем фонда является региональное министерство промышленности, торговли и развития предпринимательства.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Фонд позволяет бизнесменам получить займы в размере до 5 миллионов рублей на срок до 36 месяцев по ключевой ставке,  действующей на момент выдачи займа.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Кредитование ведётся напрямую из средств Фонда.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ПРАВИЛА</w:t>
      </w:r>
    </w:p>
    <w:p w:rsidR="00477878" w:rsidRPr="00477878" w:rsidRDefault="00477878" w:rsidP="00477878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предоставления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микрозаймов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субъектам малого и среднего предпринимательства Новосибирской области (редакция от 13 июня 2019 г. протокол № 4)</w:t>
      </w:r>
    </w:p>
    <w:p w:rsidR="00477878" w:rsidRPr="00477878" w:rsidRDefault="00477878" w:rsidP="00477878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i1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1. Общие положения</w:t>
      </w:r>
      <w:bookmarkEnd w:id="0"/>
    </w:p>
    <w:p w:rsidR="00477878" w:rsidRPr="00477878" w:rsidRDefault="00477878" w:rsidP="00477878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Уставом основным видом деятельности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Микрокредитной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компании Новосибирский областной фонд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микрофинансирования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субъектов малого и среднего предпринимательства (далее – Фонд) является предоставление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микрозаймов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субъектам малого и среднего предпринимательства.</w:t>
      </w:r>
    </w:p>
    <w:p w:rsidR="00477878" w:rsidRPr="00477878" w:rsidRDefault="00477878" w:rsidP="00477878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i2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2.</w:t>
      </w:r>
      <w:bookmarkEnd w:id="1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Условия </w:t>
      </w:r>
      <w:proofErr w:type="spellStart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микрофинансирования</w:t>
      </w:r>
      <w:proofErr w:type="spellEnd"/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i2.1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2.1.</w:t>
      </w:r>
      <w:bookmarkEnd w:id="2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Фонд предоставляет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микрозаймы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субъектам малого и среднего предпринимательства, соответствующим требованиям </w:t>
      </w:r>
      <w:hyperlink r:id="rId6" w:tgtFrame="_blank" w:history="1">
        <w:r w:rsidRPr="004778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статьи 4 Федерального закона от № 209-ФЗ «О развитии малого и среднего предпринимательства в Российской Федерации»</w:t>
        </w:r>
      </w:hyperlink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внесенным в Единый реестр субъектов малого и среднего предпринимательства, на условиях возвратности, срочности и платности.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i2.2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2.2.</w:t>
      </w:r>
      <w:bookmarkEnd w:id="3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Предоставление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микрозаймов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субъектам малого и среднего предпринимательства, основной вид деятельности которых относится к сфере обрабатывающих производств, науки и научного обслуживания, здравоохранения и предоставления социальных услуг осуществляется в валюте Российской Федерации в размере до 5 млн. рублей на срок до 3-х лет по ключевой ставке ЦБ РФ, действующей на дату заключения договора займа.</w:t>
      </w:r>
      <w:proofErr w:type="gramEnd"/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i2.2_2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 xml:space="preserve">Предоставление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микрозаймов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субъектам малого и среднего предпринимательства</w:t>
      </w:r>
      <w:bookmarkEnd w:id="4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основной вид деятельности которых относится к деятельности по операциям с недвижимым имуществом; деятельности в области права и бухгалтерского учета; деятельности головных офисов; консультирование по вопросам управления; деятельность рекламная и исследование конъюнктуры рынка; деятельность по аренде и лизинг; деятельность туристических агентств и прочих организаций, предоставляющих услуги в сфере туризма осуществляются в валюте Российской Федерации в размере до 1 млн. рублей на срок до 18-ти месяцев по ключевой ставке ЦБ РФ, действующей на дату заключения договора займа.</w:t>
      </w:r>
    </w:p>
    <w:p w:rsidR="00477878" w:rsidRPr="00477878" w:rsidRDefault="00477878" w:rsidP="00477878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" w:name="i2.2_3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Предоставление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микрозаймов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субъектам малого и среднего предпринимательства</w:t>
      </w:r>
      <w:bookmarkEnd w:id="5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указанным в первом и втором абзацах настоящего пункта, осуществляется в валюте Российской Федерации в размере до 5 млн. рублей на срок до 3-х лет по ключевой ставке ЦБ РФ, действующей на дату заключения договора займа.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Субъектам малого и среднего предпринимательства, зарегистрированным и осуществляющим свою деятельность на территории моногородов Новосибирской области, предоставляются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микрозаймы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ставке не более одной второй ключевой ставки Банка России, установленной на дату заключения договора займа, при наличии залогового обеспечения. </w:t>
      </w: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Источником финансового обеспечения указанных займов являются целевые субсидии из областного и федерального бюджетов.</w:t>
      </w:r>
      <w:proofErr w:type="gramEnd"/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i2.2_31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Субъектам малого и среднего предпринимательства (далее по тексту – Субъект) предоставляются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микрозаймы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для рефинансирования банковских кредитов, полученных на цели, связанные с осуществлением предпринимательской деятельности</w:t>
      </w:r>
      <w:bookmarkEnd w:id="6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условиях, указанных в настоящем абзаце при одновременном соблюдении следующих условий:</w:t>
      </w:r>
    </w:p>
    <w:p w:rsidR="00477878" w:rsidRPr="00477878" w:rsidRDefault="00477878" w:rsidP="00477878">
      <w:pPr>
        <w:numPr>
          <w:ilvl w:val="0"/>
          <w:numId w:val="2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рефинансируемый кредит предоставлен банком;</w:t>
      </w:r>
    </w:p>
    <w:p w:rsidR="00477878" w:rsidRPr="00477878" w:rsidRDefault="00477878" w:rsidP="00477878">
      <w:pPr>
        <w:numPr>
          <w:ilvl w:val="0"/>
          <w:numId w:val="2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остаток суммы рефинансируемого кредита (основного долга) не превышает максимального размера обязательств юридических лиц и индивидуальных предпринимателей, установленного </w:t>
      </w:r>
      <w:hyperlink r:id="rId7" w:tgtFrame="_blank" w:history="1">
        <w:r w:rsidRPr="004778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Федеральным законом от 02.07.2010 № 151-ФЗ «О </w:t>
        </w:r>
        <w:proofErr w:type="spellStart"/>
        <w:r w:rsidRPr="004778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микрофинансовой</w:t>
        </w:r>
        <w:proofErr w:type="spellEnd"/>
        <w:r w:rsidRPr="004778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деятельности и </w:t>
        </w:r>
        <w:proofErr w:type="spellStart"/>
        <w:r w:rsidRPr="004778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микрофинансовых</w:t>
        </w:r>
        <w:proofErr w:type="spellEnd"/>
        <w:r w:rsidRPr="004778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организациях»</w:t>
        </w:r>
      </w:hyperlink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77878" w:rsidRPr="00477878" w:rsidRDefault="00477878" w:rsidP="00477878">
      <w:pPr>
        <w:numPr>
          <w:ilvl w:val="0"/>
          <w:numId w:val="2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рефинансируемый кредит предоставлен для осуществления предпринимательской деятельности, его целевое назначение указано в кредитном договоре и целевое использование заемных средств подтверждено соответствующими документами;</w:t>
      </w:r>
    </w:p>
    <w:p w:rsidR="00477878" w:rsidRPr="00477878" w:rsidRDefault="00477878" w:rsidP="00477878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дату предоставления полного пакета документов Субъектом не допущено наличия просроченной задолженности (в том числе по уплате процентов, комиссий, неустойки) по кредитному договору.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быть </w:t>
      </w: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Субъекту для целей рефинансирования только суммы основного долга по кредитному договору.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Субъект, претендующий на получение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целей рефинансирования ранее полученного кредита, помимо документов, предусмотренных настоящими Правилами, представляет в Фонд:</w:t>
      </w:r>
    </w:p>
    <w:p w:rsidR="00477878" w:rsidRPr="00477878" w:rsidRDefault="00477878" w:rsidP="00477878">
      <w:pPr>
        <w:numPr>
          <w:ilvl w:val="0"/>
          <w:numId w:val="3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кредитного договора (с копией);</w:t>
      </w:r>
    </w:p>
    <w:p w:rsidR="00477878" w:rsidRPr="00477878" w:rsidRDefault="00477878" w:rsidP="00477878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справку, выданную банком-кредитором, содержащую следующие сведения:</w:t>
      </w:r>
    </w:p>
    <w:p w:rsidR="00477878" w:rsidRPr="00477878" w:rsidRDefault="00477878" w:rsidP="00477878">
      <w:pPr>
        <w:numPr>
          <w:ilvl w:val="1"/>
          <w:numId w:val="3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текущий остаток задолженности по кредиту, процентам, штрафам, пени;</w:t>
      </w:r>
    </w:p>
    <w:p w:rsidR="00477878" w:rsidRPr="00477878" w:rsidRDefault="00477878" w:rsidP="00477878">
      <w:pPr>
        <w:numPr>
          <w:ilvl w:val="1"/>
          <w:numId w:val="3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допущенных просрочек внесения платежей по возврату кредита сроком более 3 дней;</w:t>
      </w:r>
    </w:p>
    <w:p w:rsidR="00477878" w:rsidRPr="00477878" w:rsidRDefault="00477878" w:rsidP="00477878">
      <w:pPr>
        <w:numPr>
          <w:ilvl w:val="1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допущенных просрочек внесения платежей по возврату кредита, сроком более 30 дней.</w:t>
      </w:r>
    </w:p>
    <w:p w:rsidR="00477878" w:rsidRPr="00477878" w:rsidRDefault="00477878" w:rsidP="00477878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ym w:font="Symbol" w:char="F0B7"/>
      </w: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целей рефинансирования ранее полученного кредита предоставляется путем перечисления денежных средств на счет Субъекта, открытый в банке-кредиторе.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i2.2_4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Суммы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микрозаймов</w:t>
      </w:r>
      <w:bookmarkEnd w:id="7"/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определяются с учетом требований раздела 5 настоящих правил.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i2.2_5"/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 сфере обрабатывающих производств, науки и научного обслуживания, здравоохранения и предоставления социальных услуг отнесены следующие виды экономической деятельности (в соответствии с Общероссийским классификатором видов экономической деятельности ОК 029-2014 (КДЕС РЕД. 2)</w:t>
      </w:r>
      <w:bookmarkEnd w:id="8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</w:p>
    <w:p w:rsidR="00477878" w:rsidRPr="00477878" w:rsidRDefault="00477878" w:rsidP="00477878">
      <w:pPr>
        <w:numPr>
          <w:ilvl w:val="0"/>
          <w:numId w:val="4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A «СЕЛЬСКОЕ, ЛЕСНОЕ ХОЗЯЙСТВО, ОХОТА, РЫБОЛОВСТВО И РЫБОВОДСТВО»;</w:t>
      </w:r>
    </w:p>
    <w:p w:rsidR="00477878" w:rsidRPr="00477878" w:rsidRDefault="00477878" w:rsidP="00477878">
      <w:pPr>
        <w:numPr>
          <w:ilvl w:val="0"/>
          <w:numId w:val="4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B «ДОБЫЧА ПОЛЕЗНЫХ ИСКОПАЕМЫХ»;</w:t>
      </w:r>
    </w:p>
    <w:p w:rsidR="00477878" w:rsidRPr="00477878" w:rsidRDefault="00477878" w:rsidP="00477878">
      <w:pPr>
        <w:numPr>
          <w:ilvl w:val="0"/>
          <w:numId w:val="4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РАЗДЕЛ C «ОБРАБАТЫВАЮЩИЕ ПРОИЗВОДСТВА (за исключением производства дистиллированных алкогольных напитков, этилового спирта из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сброженных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материалов, виноградного вина, сидра и прочих плодовых вин, прочих недистиллированных напитков из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сброженных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материалов, пива, табачных изделий, кокса и нефтепродуктов, оружия и боеприпасов, легковых автомобилей)»;</w:t>
      </w:r>
    </w:p>
    <w:p w:rsidR="00477878" w:rsidRPr="00477878" w:rsidRDefault="00477878" w:rsidP="00477878">
      <w:pPr>
        <w:numPr>
          <w:ilvl w:val="0"/>
          <w:numId w:val="4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РАЗДЕЛ D «ОБЕСПЕЧЕНИЕ ЭЛЕКТРИЧЕСКОЙ ЭНЕРГИЕЙ, ГАЗОМ И ПАРОМ; КОНДИЦИОНИРОВАНИЕ ВОЗДУХА»;</w:t>
      </w:r>
    </w:p>
    <w:p w:rsidR="00477878" w:rsidRPr="00477878" w:rsidRDefault="00477878" w:rsidP="00477878">
      <w:pPr>
        <w:numPr>
          <w:ilvl w:val="0"/>
          <w:numId w:val="4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E «ВОДОСНАБЖЕНИЕ; ВОДООТВЕДЕНИЕ, ОРГАНИЗАЦИЯ СБОРА И УТИЛИЗАЦИИ ОТХОДОВ, ДЕЯТЕЛЬНОСТЬ ПО ЛИКВИДАЦИИ ЗАГРЯЗНЕНИЙ»;</w:t>
      </w:r>
    </w:p>
    <w:p w:rsidR="00477878" w:rsidRPr="00477878" w:rsidRDefault="00477878" w:rsidP="00477878">
      <w:pPr>
        <w:numPr>
          <w:ilvl w:val="0"/>
          <w:numId w:val="4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F «СТРОИТЕЛЬСТВО»;</w:t>
      </w:r>
    </w:p>
    <w:p w:rsidR="00477878" w:rsidRPr="00477878" w:rsidRDefault="00477878" w:rsidP="00477878">
      <w:pPr>
        <w:numPr>
          <w:ilvl w:val="0"/>
          <w:numId w:val="4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 62 «Деятельность в области информационных технологий» РАЗДЕЛА J «ДЕЯТЕЛЬНОСТЬ В ОБЛАСТИ ИНФОРМАЦИИ И СВЯЗИ»;</w:t>
      </w:r>
    </w:p>
    <w:p w:rsidR="00477878" w:rsidRPr="00477878" w:rsidRDefault="00477878" w:rsidP="00477878">
      <w:pPr>
        <w:numPr>
          <w:ilvl w:val="0"/>
          <w:numId w:val="4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 72 «Научные исследования и разработки» и 75 «Деятельность ветеринарная» РАЗДЕЛА M «ДЕЯТЕЛЬНОСТЬ ПРОФЕССИОНАЛЬНАЯ, НАУЧНАЯ И ТЕХНИЧЕСКАЯ»;</w:t>
      </w:r>
    </w:p>
    <w:p w:rsidR="00477878" w:rsidRPr="00477878" w:rsidRDefault="00477878" w:rsidP="00477878">
      <w:pPr>
        <w:numPr>
          <w:ilvl w:val="0"/>
          <w:numId w:val="4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P «ОБРАЗОВАНИЕ»;</w:t>
      </w:r>
    </w:p>
    <w:p w:rsidR="00477878" w:rsidRPr="00477878" w:rsidRDefault="00477878" w:rsidP="00477878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Q «ДЕЯТЕЛЬНОСТЬ В ОБЛАСТИ ЗДРАВООХРАНЕНИЯ И СОЦИАЛЬНЫХ УСЛУГ».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i2.2_6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Основным видом деятельности</w:t>
      </w:r>
      <w:bookmarkEnd w:id="9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является тот вид деятельности, выручка (доход) от которого в отчетном периоде составляет более 50 процентов от общей суммы выручки (доход) от реализации товаров, работ и услуг.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i2.2_7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Фонд вправе ввести ограничение сроков и размера займов</w:t>
      </w:r>
      <w:bookmarkEnd w:id="10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некоторым видам деятельности заемщиков в зависимости от приоритетов и размера портфеля займов. Ограничения вводятся по решению исполнительной дирекции фонда.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1" w:name="i2.3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2.3.</w:t>
      </w:r>
      <w:bookmarkEnd w:id="11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Начисление процентов осуществляется на фактический остаток основного долга по </w:t>
      </w: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предоставленному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микрозайму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2" w:name="i2.4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2.4.</w:t>
      </w:r>
      <w:bookmarkEnd w:id="12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Сумма предоставляемого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сроки погашения задолженности для каждого субъекта малого и среднего предпринимательства определяются в соответствии с методикой оценки кредитоспособности субъекта малого и среднего предпринимательства, утвержденной Исполнительной дирекцией Фонда.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3" w:name="i2.5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2.5.</w:t>
      </w:r>
      <w:bookmarkEnd w:id="13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Правом на получение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микрозаймов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соответствие с пунктом </w:t>
      </w:r>
      <w:hyperlink r:id="rId8" w:anchor="i6.1.1" w:history="1">
        <w:r w:rsidRPr="004778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6.1.1</w:t>
        </w:r>
      </w:hyperlink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9" w:anchor="i6.1.2" w:history="1">
        <w:r w:rsidRPr="004778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6.1.2</w:t>
        </w:r>
      </w:hyperlink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настоящих правил обладают субъекты малого и среднего предпринимательства, одновременно отвечающие следующим критериям:</w:t>
      </w:r>
    </w:p>
    <w:p w:rsidR="00477878" w:rsidRPr="00477878" w:rsidRDefault="00477878" w:rsidP="00477878">
      <w:pPr>
        <w:numPr>
          <w:ilvl w:val="0"/>
          <w:numId w:val="5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деятельности и местонахождение на территории Новосибирской области;</w:t>
      </w:r>
    </w:p>
    <w:p w:rsidR="00477878" w:rsidRPr="00477878" w:rsidRDefault="00477878" w:rsidP="00477878">
      <w:pPr>
        <w:numPr>
          <w:ilvl w:val="0"/>
          <w:numId w:val="5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отсутствие задолженности по налогам, сборам, взносам в бюджеты бюджетной системы Российской Федерации и государственные внебюджетные фонды;</w:t>
      </w:r>
    </w:p>
    <w:p w:rsidR="00477878" w:rsidRPr="00477878" w:rsidRDefault="00477878" w:rsidP="00477878">
      <w:pPr>
        <w:numPr>
          <w:ilvl w:val="0"/>
          <w:numId w:val="5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просроченных обязательств по кредитным договорам (договорам займа, лизинга и т.д.) с финансовыми организациями и Фондом на дату обращения за получением займа;</w:t>
      </w:r>
    </w:p>
    <w:p w:rsidR="00477878" w:rsidRPr="00477878" w:rsidRDefault="00477878" w:rsidP="00477878">
      <w:pPr>
        <w:numPr>
          <w:ilvl w:val="0"/>
          <w:numId w:val="5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находится в процедуре банкротства, в т.ч. наблюдения, финансового оздоровления, внешнего управления, конкурсного производства, либо санкций в виде аннулирования или приостановления действия лицензии в течение двух лет, предшествующих дате обращения за получением займа;</w:t>
      </w:r>
    </w:p>
    <w:p w:rsidR="00477878" w:rsidRPr="00477878" w:rsidRDefault="00477878" w:rsidP="00477878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положительный финансовый результат деятельности субъекта малого или среднего предпринимательства в соответствии с бухгалтерской отчетностью за последний отчетный период.</w:t>
      </w:r>
    </w:p>
    <w:p w:rsidR="00477878" w:rsidRPr="00477878" w:rsidRDefault="00477878" w:rsidP="00477878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4" w:name="i2.6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2.6.</w:t>
      </w:r>
      <w:bookmarkEnd w:id="14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Микрозаймы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предоставляются следующим субъектам малого и среднего предпринимательства:</w:t>
      </w:r>
    </w:p>
    <w:p w:rsidR="00477878" w:rsidRPr="00477878" w:rsidRDefault="00477878" w:rsidP="00477878">
      <w:pPr>
        <w:numPr>
          <w:ilvl w:val="0"/>
          <w:numId w:val="6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адвокатов, нотариат;</w:t>
      </w:r>
      <w:proofErr w:type="gramEnd"/>
    </w:p>
    <w:p w:rsidR="00477878" w:rsidRPr="00477878" w:rsidRDefault="00477878" w:rsidP="00477878">
      <w:pPr>
        <w:numPr>
          <w:ilvl w:val="0"/>
          <w:numId w:val="6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являющимися кредитными и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соглашения о разделе продукции;</w:t>
      </w:r>
      <w:proofErr w:type="gramEnd"/>
    </w:p>
    <w:p w:rsidR="00477878" w:rsidRPr="00477878" w:rsidRDefault="00477878" w:rsidP="00477878">
      <w:pPr>
        <w:numPr>
          <w:ilvl w:val="0"/>
          <w:numId w:val="6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осуществляющими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477878" w:rsidRPr="00477878" w:rsidRDefault="00477878" w:rsidP="00477878">
      <w:pPr>
        <w:numPr>
          <w:ilvl w:val="0"/>
          <w:numId w:val="6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  <w:proofErr w:type="gramEnd"/>
    </w:p>
    <w:p w:rsidR="00477878" w:rsidRPr="00477878" w:rsidRDefault="00477878" w:rsidP="00477878">
      <w:pPr>
        <w:numPr>
          <w:ilvl w:val="0"/>
          <w:numId w:val="6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477878" w:rsidRPr="00477878" w:rsidRDefault="00477878" w:rsidP="00477878">
      <w:pPr>
        <w:numPr>
          <w:ilvl w:val="0"/>
          <w:numId w:val="6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имеющим задолженность в бюджеты бюджетной системы РФ и государственные внебюджетные фонды;</w:t>
      </w:r>
    </w:p>
    <w:p w:rsidR="00477878" w:rsidRPr="00477878" w:rsidRDefault="00477878" w:rsidP="00477878">
      <w:pPr>
        <w:numPr>
          <w:ilvl w:val="0"/>
          <w:numId w:val="6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имеющих два действующих договора займа в Фонде;</w:t>
      </w:r>
    </w:p>
    <w:p w:rsidR="00477878" w:rsidRPr="00477878" w:rsidRDefault="00477878" w:rsidP="00477878">
      <w:pPr>
        <w:numPr>
          <w:ilvl w:val="0"/>
          <w:numId w:val="6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момента нарушения заемщиками порядка и условий получения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не обеспечившими целевое использование средств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прошло менее чем три года;</w:t>
      </w:r>
    </w:p>
    <w:p w:rsidR="00477878" w:rsidRPr="00477878" w:rsidRDefault="00477878" w:rsidP="00477878">
      <w:pPr>
        <w:numPr>
          <w:ilvl w:val="0"/>
          <w:numId w:val="6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представившим документы, предусмотренные настоящими Правилами, или представившим недостоверные сведения и документы;</w:t>
      </w:r>
      <w:proofErr w:type="gramEnd"/>
    </w:p>
    <w:p w:rsidR="00477878" w:rsidRPr="00477878" w:rsidRDefault="00477878" w:rsidP="00477878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соответствующим критериям, установленным в пунктах </w:t>
      </w:r>
      <w:hyperlink r:id="rId10" w:anchor="i2.1" w:history="1">
        <w:r w:rsidRPr="004778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2.1</w:t>
        </w:r>
      </w:hyperlink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1" w:anchor="i2.5" w:history="1">
        <w:r w:rsidRPr="004778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2.5</w:t>
        </w:r>
      </w:hyperlink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настоящих Правил.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5" w:name="i2.7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2.7.</w:t>
      </w:r>
      <w:bookmarkEnd w:id="15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Фонд ведет учет недобросовестных заемщиков. При этом учитываются заемщики (контрагенты), </w:t>
      </w:r>
      <w:r w:rsidRPr="004778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допустившие нарушения</w:t>
      </w: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своих обязательств перед фондом, в том числе нарушения графика возврата займов (суммарная просрочка более 20 дней), нецелевое использование займов.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6" w:name="i2.8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2.8.</w:t>
      </w:r>
      <w:bookmarkEnd w:id="16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Предоставление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путем безналичного перечисления денежных средств на расчетный счет субъекта малого и среднего предпринимательства, открытый в кредитной организации.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7" w:name="i2.9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2.9.</w:t>
      </w:r>
      <w:bookmarkEnd w:id="17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Субъект малого и среднего предпринимательства имеет право на повторное (неоднократное) получение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соблюдении условий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микрофинансирования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установленных настоящими Правилами.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8" w:name="i3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3.</w:t>
      </w:r>
      <w:bookmarkEnd w:id="18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Цели </w:t>
      </w:r>
      <w:proofErr w:type="spellStart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микрофинансирования</w:t>
      </w:r>
      <w:proofErr w:type="spellEnd"/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9" w:name="i3.1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3.1.</w:t>
      </w:r>
      <w:bookmarkEnd w:id="19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рамках настоящих Правил целями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микрофинансирования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 любые обоснованные субъектом малого и среднего предпринимательства затраты, за исключением погашения просроченных налоговых платежей, просроченной кредиторской задолженности, просроченной задолженности перед работниками по заработной плате, погашения задолженности участникам (учредителям) по выплате доходов, выкупа долей участников (учредителей) в уставном капитале.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0" w:name="i3.2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3.2.</w:t>
      </w:r>
      <w:bookmarkEnd w:id="20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целевым использованием денежных средств, предоставленных субъекту малого и среднего предпринимательства, осуществляется в соответствии с разделом 10 настоящих Правил.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1" w:name="i4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4.</w:t>
      </w:r>
      <w:bookmarkEnd w:id="21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Обеспечение займа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2" w:name="i4.1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4.1.</w:t>
      </w:r>
      <w:bookmarkEnd w:id="22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Наличие обеспечения, своевременного и полного исполнения субъектом малого и среднего предпринимательства обязательств по договору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обязательным условием предоставления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Предоставление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микрозаймов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обеспечения не допускается.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3" w:name="i4.2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4.2.</w:t>
      </w:r>
      <w:bookmarkEnd w:id="23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При предоставлении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микрозаймов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настоящими Правилами Фондом принимаются следующие способы (виды) обеспечения обязательств со следующими к ним требованиями:</w:t>
      </w:r>
    </w:p>
    <w:p w:rsidR="00477878" w:rsidRPr="00477878" w:rsidRDefault="00477878" w:rsidP="00477878">
      <w:pPr>
        <w:numPr>
          <w:ilvl w:val="0"/>
          <w:numId w:val="7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залог объектов недвижимости с поправочным коэффициентом не более 0,7;</w:t>
      </w:r>
    </w:p>
    <w:p w:rsidR="00477878" w:rsidRPr="00477878" w:rsidRDefault="00477878" w:rsidP="00477878">
      <w:pPr>
        <w:numPr>
          <w:ilvl w:val="0"/>
          <w:numId w:val="7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залог транспортных средств или оборудования с поправочным коэффициентом не более 0,6;</w:t>
      </w:r>
    </w:p>
    <w:p w:rsidR="00477878" w:rsidRPr="00477878" w:rsidRDefault="00477878" w:rsidP="00477878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поручительства:</w:t>
      </w:r>
    </w:p>
    <w:p w:rsidR="00477878" w:rsidRPr="00477878" w:rsidRDefault="00477878" w:rsidP="00477878">
      <w:pPr>
        <w:numPr>
          <w:ilvl w:val="1"/>
          <w:numId w:val="7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юридических лиц, зарегистрированных на территории Новосибирской области;</w:t>
      </w:r>
    </w:p>
    <w:p w:rsidR="00477878" w:rsidRPr="00477878" w:rsidRDefault="00477878" w:rsidP="00477878">
      <w:pPr>
        <w:numPr>
          <w:ilvl w:val="1"/>
          <w:numId w:val="7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индивидуальных предпринимателей и физических лиц в возрасте от 18 лет, в том числе супругов, их родителей, являющихся гражданами Российской Федерации, зарегистрированных и постоянно проживающих на территории Новосибирской области.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4" w:name="i4.2_2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Уровень достаточности и ликвидности обеспечения обязательств заемщика</w:t>
      </w:r>
      <w:bookmarkEnd w:id="24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определяется фондом.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5" w:name="i4.3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4.3.</w:t>
      </w:r>
      <w:bookmarkEnd w:id="25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субъектов малого и среднего предпринимательства - юридических лиц дополнительно к указанным в </w:t>
      </w:r>
      <w:hyperlink r:id="rId12" w:anchor="i4.2" w:history="1">
        <w:r w:rsidRPr="004778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пункте 4.2</w:t>
        </w:r>
      </w:hyperlink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настоящих Правил способам обеспечения обязательств необходимо поручительство учредител</w:t>
      </w: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я(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-ей), владеющего(-их) контрольным пакетом акций (долей участия в уставном капитале) на общую сумму обязательств по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микрозайму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6" w:name="i4.4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4.4.</w:t>
      </w:r>
      <w:bookmarkEnd w:id="26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 залоге имущества, указанного в </w:t>
      </w:r>
      <w:hyperlink r:id="rId13" w:anchor="i4.2" w:history="1">
        <w:r w:rsidRPr="004778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пункте 4.2</w:t>
        </w:r>
      </w:hyperlink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Правил, стоимость предмета залога, в том числе залоговая стоимость, определяется по соглашению сторон.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7" w:name="i4.5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4.5.</w:t>
      </w:r>
      <w:bookmarkEnd w:id="27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Фонд принимает и иные формы обеспечения обязательств, допускаемые гражданским законодательством, за исключением объектов ипотеки, объектов незавершенного строительства, в том числе имущественных прав на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строящиесяплощади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права аренды земельного участка при финансировании строительных проектов.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8" w:name="i4.6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4.6.</w:t>
      </w:r>
      <w:bookmarkEnd w:id="28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Регистрация в реестре уведомлений о залоге движимого имущества в единой информационной системе нотариата передаваемых в залог транспортных средств и оборудования обязательна и осуществляется субъектом малого и среднего предпринимательства самостоятельно.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9" w:name="i4.7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4.7.</w:t>
      </w:r>
      <w:bookmarkEnd w:id="29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целях снижения рисков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невозврата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займа принимаются комбинации разных способов обеспечения обязательств.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0" w:name="i5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5.</w:t>
      </w:r>
      <w:bookmarkEnd w:id="30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Особенности предоставления </w:t>
      </w:r>
      <w:proofErr w:type="spellStart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микрозаймов</w:t>
      </w:r>
      <w:proofErr w:type="spellEnd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субъектам малого и среднего предпринимательства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микрозаймов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предоставляемых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Фондом, составляет:</w:t>
      </w:r>
    </w:p>
    <w:p w:rsidR="00477878" w:rsidRPr="00477878" w:rsidRDefault="00477878" w:rsidP="00477878">
      <w:pPr>
        <w:numPr>
          <w:ilvl w:val="0"/>
          <w:numId w:val="8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субъектов, которым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предоставляется на цели пополнения оборотных средств – не более 200 тыс. рублей на одного среднесписочного </w:t>
      </w: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работающего за отчетный период при численности работающих до 3-х человек;</w:t>
      </w:r>
    </w:p>
    <w:p w:rsidR="00477878" w:rsidRPr="00477878" w:rsidRDefault="00477878" w:rsidP="00477878">
      <w:pPr>
        <w:numPr>
          <w:ilvl w:val="0"/>
          <w:numId w:val="8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субъектов, применяющих упрощенную систему налогообложения – не более половины годового дохода;</w:t>
      </w:r>
    </w:p>
    <w:p w:rsidR="00477878" w:rsidRPr="00477878" w:rsidRDefault="00477878" w:rsidP="00477878">
      <w:pPr>
        <w:numPr>
          <w:ilvl w:val="0"/>
          <w:numId w:val="8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субъектов, применяющих общую систему налогообложения – не более половины годовой выручки от реализации товаров (работ, услуг);</w:t>
      </w:r>
    </w:p>
    <w:p w:rsidR="00477878" w:rsidRPr="00477878" w:rsidRDefault="00477878" w:rsidP="00477878">
      <w:pPr>
        <w:numPr>
          <w:ilvl w:val="0"/>
          <w:numId w:val="8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50% суммы годового дохода Заемщика, но в пределах сумм, установленных </w:t>
      </w:r>
      <w:hyperlink r:id="rId14" w:anchor="i2.2" w:history="1">
        <w:r w:rsidRPr="004778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пунктом 2.2</w:t>
        </w:r>
      </w:hyperlink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настоящих Правил на цели приобретения и (или) текущего ремонта производственных, торговых и офисных помещений, приобретения оборудования и транспортных средств, предназначенных для производства, торговли или предоставления услуг;</w:t>
      </w:r>
    </w:p>
    <w:p w:rsidR="00477878" w:rsidRPr="00477878" w:rsidRDefault="00477878" w:rsidP="00477878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вновь зарегистрированных субъектов малого и среднего предпринимательства, и действующих менее 1 года – исходя из предоставленного бизнес-плана и предлагаемого залога.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1" w:name="i6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6.</w:t>
      </w:r>
      <w:bookmarkEnd w:id="31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Порядок подачи заявки субъектами малого и среднего предпринимательства для получения </w:t>
      </w:r>
      <w:proofErr w:type="spellStart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микрозайма</w:t>
      </w:r>
      <w:proofErr w:type="spellEnd"/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2" w:name="i6.1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6.1.</w:t>
      </w:r>
      <w:bookmarkEnd w:id="32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Заявки субъектами малого и среднего предпринимательства для получения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подаются в общем или специальном порядке.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3" w:name="i6.1.1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6.1.1.</w:t>
      </w:r>
      <w:bookmarkEnd w:id="33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Для получения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общем порядке субъект малого и среднего предпринимательства представляет в Фонд следующие документы:</w:t>
      </w:r>
    </w:p>
    <w:p w:rsidR="00477878" w:rsidRPr="00477878" w:rsidRDefault="00477878" w:rsidP="00477878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Общий пакет документов:</w:t>
      </w:r>
    </w:p>
    <w:p w:rsidR="00477878" w:rsidRPr="00477878" w:rsidRDefault="00477878" w:rsidP="00477878">
      <w:pPr>
        <w:numPr>
          <w:ilvl w:val="0"/>
          <w:numId w:val="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Электронная заявка на сайте Фонда по адресу </w:t>
      </w:r>
      <w:hyperlink r:id="rId15" w:history="1">
        <w:r w:rsidRPr="004778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https://www.microfund.ru/Application</w:t>
        </w:r>
      </w:hyperlink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 Заявление на получение займа и Анкета (по форме Фонда).</w:t>
      </w:r>
    </w:p>
    <w:p w:rsidR="00477878" w:rsidRPr="00477878" w:rsidRDefault="00477878" w:rsidP="00477878">
      <w:pPr>
        <w:numPr>
          <w:ilvl w:val="0"/>
          <w:numId w:val="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Справка о среднесписочной численности.</w:t>
      </w:r>
    </w:p>
    <w:p w:rsidR="00477878" w:rsidRPr="00477878" w:rsidRDefault="00477878" w:rsidP="00477878">
      <w:pPr>
        <w:numPr>
          <w:ilvl w:val="0"/>
          <w:numId w:val="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Выписка из ЕГРЮЛ или ЕГРИП, выданная не ранее 30 календарных дней до даты подачи документов в Фонд.</w:t>
      </w:r>
    </w:p>
    <w:p w:rsidR="00477878" w:rsidRPr="00477878" w:rsidRDefault="00477878" w:rsidP="00477878">
      <w:pPr>
        <w:numPr>
          <w:ilvl w:val="0"/>
          <w:numId w:val="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Документы, подтверждающие отсутствие задолженности перед бюджетами всех уровней и государственными внебюджетными фондами, выданные не ранее 30 календарных дней до даты подачи документов.</w:t>
      </w:r>
    </w:p>
    <w:p w:rsidR="00477878" w:rsidRPr="00477878" w:rsidRDefault="00477878" w:rsidP="00477878">
      <w:pPr>
        <w:numPr>
          <w:ilvl w:val="0"/>
          <w:numId w:val="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об открытых (закрытых) счетах в кредитных организациях.</w:t>
      </w:r>
    </w:p>
    <w:p w:rsidR="00477878" w:rsidRPr="00477878" w:rsidRDefault="00477878" w:rsidP="00477878">
      <w:pPr>
        <w:numPr>
          <w:ilvl w:val="0"/>
          <w:numId w:val="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полученных кредитах и займах, включающие информацию о ранее полученных и имеющихся заемных средствах, о наличии </w:t>
      </w: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(отсутствии) поручительств и представленном имущественном залоге по обязательствам третьих лиц за последний год.</w:t>
      </w:r>
    </w:p>
    <w:p w:rsidR="00477878" w:rsidRPr="00477878" w:rsidRDefault="00477878" w:rsidP="00477878">
      <w:pPr>
        <w:numPr>
          <w:ilvl w:val="0"/>
          <w:numId w:val="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Технико-экономическое обоснование займа и его возвратность за счет собственной хозяйственной деятельности с обоснованием расходов, рентабельности и периода окупаемости.</w:t>
      </w:r>
    </w:p>
    <w:p w:rsidR="00477878" w:rsidRPr="00477878" w:rsidRDefault="00477878" w:rsidP="00477878">
      <w:pPr>
        <w:numPr>
          <w:ilvl w:val="0"/>
          <w:numId w:val="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Свидетельство о государственной регистрации.</w:t>
      </w:r>
    </w:p>
    <w:p w:rsidR="00477878" w:rsidRPr="00477878" w:rsidRDefault="00477878" w:rsidP="00477878">
      <w:pPr>
        <w:numPr>
          <w:ilvl w:val="0"/>
          <w:numId w:val="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Свидетельство о постановке на учет в налоговом органе.</w:t>
      </w:r>
    </w:p>
    <w:p w:rsidR="00477878" w:rsidRPr="00477878" w:rsidRDefault="00477878" w:rsidP="00477878">
      <w:pPr>
        <w:numPr>
          <w:ilvl w:val="0"/>
          <w:numId w:val="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Разрешение на занятие отдельными видами деятельности (лицензию), если данные виды деятельности подлежат лицензированию в соответствии с законодательством.</w:t>
      </w:r>
    </w:p>
    <w:p w:rsidR="00477878" w:rsidRPr="00477878" w:rsidRDefault="00477878" w:rsidP="00477878">
      <w:pPr>
        <w:numPr>
          <w:ilvl w:val="0"/>
          <w:numId w:val="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паспортов руководителя, учредителей / акционеров, имеющих долю 25% и более.</w:t>
      </w:r>
    </w:p>
    <w:p w:rsidR="00477878" w:rsidRPr="00477878" w:rsidRDefault="00477878" w:rsidP="00477878">
      <w:pPr>
        <w:numPr>
          <w:ilvl w:val="0"/>
          <w:numId w:val="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приказа о назначении на должность (возложении обязанностей) главного бухгалтера.</w:t>
      </w:r>
    </w:p>
    <w:p w:rsidR="00477878" w:rsidRPr="00477878" w:rsidRDefault="00477878" w:rsidP="00477878">
      <w:pPr>
        <w:numPr>
          <w:ilvl w:val="0"/>
          <w:numId w:val="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Справки банков о ежемесячных оборотах (за последние 6 месяцев), об остатках денежных средств на расчетных, текущих, ссудных (при наличии ссудных счетов), валютных счетах и наличии ограничений на распоряжение денежными средствами, находящимися на указанных счетах.</w:t>
      </w:r>
      <w:proofErr w:type="gramEnd"/>
    </w:p>
    <w:p w:rsidR="00477878" w:rsidRPr="00477878" w:rsidRDefault="00477878" w:rsidP="00477878">
      <w:pPr>
        <w:numPr>
          <w:ilvl w:val="0"/>
          <w:numId w:val="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Согласие заемщика / поручителя (юридического лица / индивидуального предпринимателя - субъекта МСП), его руководителя, учредителей / акционеров, имеющих долю 25% и более на получение и предоставление информации о нем в бюро кредитных историй (по форме Фонда).</w:t>
      </w:r>
    </w:p>
    <w:p w:rsidR="00477878" w:rsidRPr="00477878" w:rsidRDefault="00477878" w:rsidP="00477878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Согласия поручителей – физических лиц на получение и предоставление информации о нем в бюро кредитных историй (по форме Фонда).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Дополнительно документы для Юридических лиц:</w:t>
      </w:r>
    </w:p>
    <w:p w:rsidR="00477878" w:rsidRPr="00477878" w:rsidRDefault="00477878" w:rsidP="00477878">
      <w:pPr>
        <w:numPr>
          <w:ilvl w:val="0"/>
          <w:numId w:val="10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 (Положение), изменения и (или) дополнения в устав (если они были), зарегистрированные в установленном законодательством порядке.</w:t>
      </w:r>
    </w:p>
    <w:p w:rsidR="00477878" w:rsidRPr="00477878" w:rsidRDefault="00477878" w:rsidP="00477878">
      <w:pPr>
        <w:numPr>
          <w:ilvl w:val="0"/>
          <w:numId w:val="11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учредителей (акционеров).</w:t>
      </w:r>
    </w:p>
    <w:p w:rsidR="00477878" w:rsidRPr="00477878" w:rsidRDefault="00477878" w:rsidP="00477878">
      <w:pPr>
        <w:numPr>
          <w:ilvl w:val="0"/>
          <w:numId w:val="12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 заседания (приказ) о назначении руководителем юридического лица в соответствии с Уставом.</w:t>
      </w:r>
    </w:p>
    <w:p w:rsidR="00477878" w:rsidRPr="00477878" w:rsidRDefault="00477878" w:rsidP="00477878">
      <w:pPr>
        <w:numPr>
          <w:ilvl w:val="0"/>
          <w:numId w:val="13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Копии бухгалтерской отчетности (форма №1, №2) за предыдущие налоговые периоды (но не более 4 периодов) до даты обращения за получением займа с отметкой о принятии налоговым органом, заверенные печатью субъекта малого и среднего предпринимательства и подписью его </w:t>
      </w: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руководителя. В случае отправки отчетности по почте прикладываются копии почтовых уведомлений об отправке, по электронной почте - протоколы входного контроля.</w:t>
      </w:r>
    </w:p>
    <w:p w:rsidR="00477878" w:rsidRPr="00477878" w:rsidRDefault="00477878" w:rsidP="00477878">
      <w:pPr>
        <w:numPr>
          <w:ilvl w:val="0"/>
          <w:numId w:val="1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(протокол, приказ) органов управления о необходимости взятия займа (выписка из протокола участников (учредителей) с указанием суммы, срока и займодателя – Фонда.</w:t>
      </w:r>
      <w:proofErr w:type="gramEnd"/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применении упрощенной системы налогообложения (УСН), уплате единого налога на вмененный доход (ЕНВД) или единого сельскохозяйственного налога (ЕСХН) дополнительно представляются:</w:t>
      </w:r>
    </w:p>
    <w:p w:rsidR="00477878" w:rsidRPr="00477878" w:rsidRDefault="00477878" w:rsidP="00477878">
      <w:pPr>
        <w:numPr>
          <w:ilvl w:val="0"/>
          <w:numId w:val="15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налоговых деклараций за предыдущие налоговые периоды (но не более 4 периодов) до даты обращения за получением займа с отметкой налогового органа, заверенные печатью субъекта малого предпринимательства - юридического лица и подписью его руководителя. В случае отправки отчетности по почте прикладываются копии почтовых уведомлений об отправке, по электронной почте - протоколы входного контроля.</w:t>
      </w:r>
    </w:p>
    <w:p w:rsidR="00477878" w:rsidRPr="00477878" w:rsidRDefault="00477878" w:rsidP="00477878">
      <w:pPr>
        <w:numPr>
          <w:ilvl w:val="0"/>
          <w:numId w:val="1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Книгу учета доходов и расходов за период не менее 6 последних месяцев до момента обращения за предоставлением займа.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Дополнительно документы для индивидуальных предпринимателей:</w:t>
      </w:r>
    </w:p>
    <w:p w:rsidR="00477878" w:rsidRPr="00477878" w:rsidRDefault="00477878" w:rsidP="00477878">
      <w:pPr>
        <w:numPr>
          <w:ilvl w:val="0"/>
          <w:numId w:val="17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Налоговую декларацию за предыдущие налоговые периоды (но не более 4 периодов) до даты обращения за получением займа с отметкой налогового органа, заверенную печатью субъекта малого и среднего предпринимательства - индивидуального предпринимателя и подписью его руководителя. В случае отправки отчетности по почте прикладываются копии почтовых уведомлений об отправке, по электронной почте - протоколы входного контроля;</w:t>
      </w:r>
    </w:p>
    <w:p w:rsidR="00477878" w:rsidRPr="00477878" w:rsidRDefault="00477878" w:rsidP="00477878">
      <w:pPr>
        <w:numPr>
          <w:ilvl w:val="0"/>
          <w:numId w:val="18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уплаты налогов в соответствии с главой 23 Налогового кодекса Российской Федерации "Налог на доходы физических лиц" - налоговую декларацию за последний налоговый период (1 год) с отметкой налогового органа о принятии. В случае отправки отчетности по почте прикладываются копии почтовых уведомлений об отправке, по электронной почте - протоколы входного контроля.</w:t>
      </w:r>
    </w:p>
    <w:p w:rsidR="00477878" w:rsidRPr="00477878" w:rsidRDefault="00477878" w:rsidP="00477878">
      <w:pPr>
        <w:numPr>
          <w:ilvl w:val="0"/>
          <w:numId w:val="1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Книгу учета доходов и расходов за период не менее 6 последних месяцев.</w:t>
      </w:r>
    </w:p>
    <w:p w:rsidR="00477878" w:rsidRPr="00477878" w:rsidRDefault="00477878" w:rsidP="00477878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4" w:name="i6.1.2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6.1.2.</w:t>
      </w:r>
      <w:bookmarkEnd w:id="34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Для получения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100 тыс. рублей в специальном порядке (без залога, под поручительство физических лиц) субъекты малого и среднего предпринимательства представляют в Фонд следующие документы: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Общий пакет документов:</w:t>
      </w:r>
    </w:p>
    <w:p w:rsidR="00477878" w:rsidRPr="00477878" w:rsidRDefault="00477878" w:rsidP="00477878">
      <w:pPr>
        <w:numPr>
          <w:ilvl w:val="0"/>
          <w:numId w:val="20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Электронная заявка на сайте Фонда по адресу </w:t>
      </w:r>
      <w:hyperlink r:id="rId16" w:history="1">
        <w:r w:rsidRPr="004778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https://www.microfund.ru/Application</w:t>
        </w:r>
      </w:hyperlink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 Заявление на получение займа и Анкета (по форме Фонда).</w:t>
      </w:r>
    </w:p>
    <w:p w:rsidR="00477878" w:rsidRPr="00477878" w:rsidRDefault="00477878" w:rsidP="00477878">
      <w:pPr>
        <w:numPr>
          <w:ilvl w:val="0"/>
          <w:numId w:val="20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Справка о среднесписочной численности.</w:t>
      </w:r>
    </w:p>
    <w:p w:rsidR="00477878" w:rsidRPr="00477878" w:rsidRDefault="00477878" w:rsidP="00477878">
      <w:pPr>
        <w:numPr>
          <w:ilvl w:val="0"/>
          <w:numId w:val="20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Сведения об открытых (закрытых) счетах в кредитных организациях.</w:t>
      </w:r>
    </w:p>
    <w:p w:rsidR="00477878" w:rsidRPr="00477878" w:rsidRDefault="00477878" w:rsidP="00477878">
      <w:pPr>
        <w:numPr>
          <w:ilvl w:val="0"/>
          <w:numId w:val="20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Свидетельство о государственной регистрации.</w:t>
      </w:r>
    </w:p>
    <w:p w:rsidR="00477878" w:rsidRPr="00477878" w:rsidRDefault="00477878" w:rsidP="00477878">
      <w:pPr>
        <w:numPr>
          <w:ilvl w:val="0"/>
          <w:numId w:val="20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Свидетельство о постановке на учет в налоговом органе.</w:t>
      </w:r>
    </w:p>
    <w:p w:rsidR="00477878" w:rsidRPr="00477878" w:rsidRDefault="00477878" w:rsidP="00477878">
      <w:pPr>
        <w:numPr>
          <w:ilvl w:val="0"/>
          <w:numId w:val="20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паспортов руководителя, учредителей / акционеров, имеющих долю 25% и более.</w:t>
      </w:r>
    </w:p>
    <w:p w:rsidR="00477878" w:rsidRPr="00477878" w:rsidRDefault="00477878" w:rsidP="00477878">
      <w:pPr>
        <w:numPr>
          <w:ilvl w:val="0"/>
          <w:numId w:val="20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приказа о назначении на должность (возложении обязанностей) главного бухгалтера.</w:t>
      </w:r>
    </w:p>
    <w:p w:rsidR="00477878" w:rsidRPr="00477878" w:rsidRDefault="00477878" w:rsidP="00477878">
      <w:pPr>
        <w:numPr>
          <w:ilvl w:val="0"/>
          <w:numId w:val="20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Справку о доходах физического лица с места работы по форме 2-НДФЛ для поручителей – физических лиц.</w:t>
      </w:r>
    </w:p>
    <w:p w:rsidR="00477878" w:rsidRPr="00477878" w:rsidRDefault="00477878" w:rsidP="00477878">
      <w:pPr>
        <w:numPr>
          <w:ilvl w:val="0"/>
          <w:numId w:val="20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Согласие заемщика / поручителя (юридического лица / индивидуального предпринимателя - субъекта МСП), его руководителя, учредителей / акционеров, имеющих долю 25% и более на получение и предоставление информации о нем в бюро кредитных историй (по форме Фонда).</w:t>
      </w:r>
    </w:p>
    <w:p w:rsidR="00477878" w:rsidRPr="00477878" w:rsidRDefault="00477878" w:rsidP="00477878">
      <w:pPr>
        <w:numPr>
          <w:ilvl w:val="0"/>
          <w:numId w:val="20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Согласия поручителей – физических лиц на получение и предоставление информации о нем в бюро кредитных историй (по форме Фонда).</w:t>
      </w:r>
    </w:p>
    <w:p w:rsidR="00477878" w:rsidRPr="00477878" w:rsidRDefault="00477878" w:rsidP="00477878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Дополнительно документы для Юридических лиц:</w:t>
      </w:r>
    </w:p>
    <w:p w:rsidR="00477878" w:rsidRPr="00477878" w:rsidRDefault="00477878" w:rsidP="00477878">
      <w:pPr>
        <w:numPr>
          <w:ilvl w:val="0"/>
          <w:numId w:val="21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 (Положение), изменения и (или) дополнения в устав (если они были), зарегистрированные в установленном законодательством порядке.</w:t>
      </w:r>
    </w:p>
    <w:p w:rsidR="00477878" w:rsidRPr="00477878" w:rsidRDefault="00477878" w:rsidP="00477878">
      <w:pPr>
        <w:numPr>
          <w:ilvl w:val="0"/>
          <w:numId w:val="22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 заседания (приказ) о назначении руководителем юридического лица в соответствии с Уставом.</w:t>
      </w:r>
    </w:p>
    <w:p w:rsidR="00477878" w:rsidRPr="00477878" w:rsidRDefault="00477878" w:rsidP="00477878">
      <w:pPr>
        <w:numPr>
          <w:ilvl w:val="0"/>
          <w:numId w:val="23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Выписка из ЕГРЮЛ, выданная не ранее чем за 30 календарных дней до даты подачи заявки.</w:t>
      </w:r>
    </w:p>
    <w:p w:rsidR="00477878" w:rsidRPr="00477878" w:rsidRDefault="00477878" w:rsidP="00477878">
      <w:pPr>
        <w:numPr>
          <w:ilvl w:val="0"/>
          <w:numId w:val="24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бухгалтерской отчетности за предыдущий налоговый период до даты обращения за получением займа, с доказательством своевременной сдачи (ОСНО).</w:t>
      </w:r>
    </w:p>
    <w:p w:rsidR="00477878" w:rsidRPr="00477878" w:rsidRDefault="00477878" w:rsidP="00477878">
      <w:pPr>
        <w:numPr>
          <w:ilvl w:val="0"/>
          <w:numId w:val="2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налоговых деклараций за предыдущий налоговый период до даты обращения за получением займа, с доказательством своевременной сдачи (УСНО).</w:t>
      </w:r>
    </w:p>
    <w:p w:rsidR="00477878" w:rsidRPr="00477878" w:rsidRDefault="00477878" w:rsidP="00477878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Дополнительно документы для индивидуальных предпринимателей:</w:t>
      </w:r>
    </w:p>
    <w:p w:rsidR="00477878" w:rsidRPr="00477878" w:rsidRDefault="00477878" w:rsidP="00477878">
      <w:pPr>
        <w:numPr>
          <w:ilvl w:val="0"/>
          <w:numId w:val="26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Выписка из ЕГРИП, выданная не ранее чем за 30 календарных дней до даты подачи заявки.</w:t>
      </w:r>
    </w:p>
    <w:p w:rsidR="00477878" w:rsidRPr="00477878" w:rsidRDefault="00477878" w:rsidP="00477878">
      <w:pPr>
        <w:numPr>
          <w:ilvl w:val="0"/>
          <w:numId w:val="27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налоговых деклараций за предыдущий налоговый период до даты обращения за получением займа, с доказательством своевременной сдачи (НДФЛ) или (УСНО) или (ЕНВД).</w:t>
      </w:r>
    </w:p>
    <w:p w:rsidR="00477878" w:rsidRPr="00477878" w:rsidRDefault="00477878" w:rsidP="00477878">
      <w:pPr>
        <w:numPr>
          <w:ilvl w:val="0"/>
          <w:numId w:val="28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документы предоставляются в фонд в оригинале или в виде надлежащим образом заверенных копий (с оттиском печати в нижнем правом углу, наименованием должности, ФИО и подписью).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непредоставления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пакета документов в течение 30 календарных дней со дня подачи электронной заявки, заявка аннулируется.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5" w:name="i7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7.</w:t>
      </w:r>
      <w:bookmarkEnd w:id="35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Документы обеспечения </w:t>
      </w:r>
      <w:proofErr w:type="spellStart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6" w:name="i7.1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7.1</w:t>
      </w:r>
      <w:bookmarkEnd w:id="36"/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предоставляемым обеспечениям возвратности займа субъекты малого и среднего предпринимательства предоставляют:</w:t>
      </w:r>
    </w:p>
    <w:p w:rsidR="00477878" w:rsidRPr="00477878" w:rsidRDefault="00477878" w:rsidP="00477878">
      <w:pPr>
        <w:numPr>
          <w:ilvl w:val="0"/>
          <w:numId w:val="2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7" w:name="i7.1_a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при залоге объектов недвижимости</w:t>
      </w:r>
      <w:bookmarkEnd w:id="37"/>
    </w:p>
    <w:p w:rsidR="00477878" w:rsidRPr="00477878" w:rsidRDefault="00477878" w:rsidP="00477878">
      <w:pPr>
        <w:numPr>
          <w:ilvl w:val="1"/>
          <w:numId w:val="29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выписка из Единого государственного реестра прав на недвижимое имущество (ЕГРП) (действительна в течение пяти дней на дату предоставления);</w:t>
      </w:r>
    </w:p>
    <w:p w:rsidR="00477878" w:rsidRPr="00477878" w:rsidRDefault="00477878" w:rsidP="00477878">
      <w:pPr>
        <w:numPr>
          <w:ilvl w:val="1"/>
          <w:numId w:val="29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свидетельство о государственной регистрации права собственности на недвижимое имущество (при наличии) (оригинал и копия, заверенная подписью руководителя и печатью);</w:t>
      </w:r>
    </w:p>
    <w:p w:rsidR="00477878" w:rsidRPr="00477878" w:rsidRDefault="00477878" w:rsidP="00477878">
      <w:pPr>
        <w:numPr>
          <w:ilvl w:val="1"/>
          <w:numId w:val="29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на основании которого возникло (зарегистрировано) право собственности (оригинал и копия, заверенная подписью руководителя и печатью);</w:t>
      </w:r>
    </w:p>
    <w:p w:rsidR="00477878" w:rsidRPr="00477878" w:rsidRDefault="00477878" w:rsidP="00477878">
      <w:pPr>
        <w:numPr>
          <w:ilvl w:val="1"/>
          <w:numId w:val="29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</w:t>
      </w: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собственником объекта недвижимости является юридическое лицо, в Фонд, кроме прочего, предоставляются следующие документы: протокол общего собрания учредителей/участников (решение единственного учредителя) о передаче в залог Фонду объекта недвижимости, учредительные документы (Устав, свидетельства о государственной регистрации юридического лица и о постановке на налоговый учет в налоговом органе, выписка из единого государственного реестра юридических лиц, выданная не ранее 30 календарных дней до даты подачи документов в Фонд, документы, подтверждающие полномочия руководителя юридического лица, реквизиты юридического лица, включая адрес (юридический и фактического местонахождения), расчетный счет, телефон;</w:t>
      </w:r>
    </w:p>
    <w:p w:rsidR="00477878" w:rsidRPr="00477878" w:rsidRDefault="00477878" w:rsidP="00477878">
      <w:pPr>
        <w:numPr>
          <w:ilvl w:val="1"/>
          <w:numId w:val="29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</w:t>
      </w: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собственником объекта недвижимости является физическое лицо в Фонд, кроме прочего, предоставляются следующие </w:t>
      </w: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документы: паспорт, нотариальное согласие супруга о передаче в залог Фонду данного объекта недвижимости либо брачный договор;</w:t>
      </w:r>
    </w:p>
    <w:p w:rsidR="00477878" w:rsidRPr="00477878" w:rsidRDefault="00477878" w:rsidP="00477878">
      <w:pPr>
        <w:numPr>
          <w:ilvl w:val="1"/>
          <w:numId w:val="29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справки, подтверждающие отсутствие зарегистрированных лиц в жилом помещении (при залоге жилых помещений);</w:t>
      </w:r>
    </w:p>
    <w:p w:rsidR="00477878" w:rsidRPr="00477878" w:rsidRDefault="00477878" w:rsidP="00477878">
      <w:pPr>
        <w:numPr>
          <w:ilvl w:val="1"/>
          <w:numId w:val="29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иные документы, при принятии Фондом соответствующего решения.</w:t>
      </w:r>
    </w:p>
    <w:p w:rsidR="00477878" w:rsidRPr="00477878" w:rsidRDefault="00477878" w:rsidP="00477878">
      <w:pPr>
        <w:numPr>
          <w:ilvl w:val="0"/>
          <w:numId w:val="2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8" w:name="i7.1_b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при залоге транспортных средств:</w:t>
      </w:r>
      <w:bookmarkEnd w:id="38"/>
    </w:p>
    <w:p w:rsidR="00477878" w:rsidRPr="00477878" w:rsidRDefault="00477878" w:rsidP="00477878">
      <w:pPr>
        <w:numPr>
          <w:ilvl w:val="1"/>
          <w:numId w:val="29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паспорта транспортного средства (ПТС), оригинал паспорта самоходной машины и других видов техники (ПСМ) (при наличии);</w:t>
      </w:r>
    </w:p>
    <w:p w:rsidR="00477878" w:rsidRPr="00477878" w:rsidRDefault="00477878" w:rsidP="00477878">
      <w:pPr>
        <w:numPr>
          <w:ilvl w:val="1"/>
          <w:numId w:val="29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собственник закладываемого транспортного средства должен иметь постоянную регистрацию и проживать на территории Новосибирской области.</w:t>
      </w:r>
    </w:p>
    <w:p w:rsidR="00477878" w:rsidRPr="00477878" w:rsidRDefault="00477878" w:rsidP="00477878">
      <w:pPr>
        <w:numPr>
          <w:ilvl w:val="0"/>
          <w:numId w:val="2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9" w:name="i7.1_c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при залоге оборудования:</w:t>
      </w:r>
      <w:bookmarkEnd w:id="39"/>
    </w:p>
    <w:p w:rsidR="00477878" w:rsidRPr="00477878" w:rsidRDefault="00477878" w:rsidP="00477878">
      <w:pPr>
        <w:numPr>
          <w:ilvl w:val="1"/>
          <w:numId w:val="29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документы, подтверждающие право собственности (договор купли-продажи, накладные и т.п.);</w:t>
      </w:r>
    </w:p>
    <w:p w:rsidR="00477878" w:rsidRPr="00477878" w:rsidRDefault="00477878" w:rsidP="00477878">
      <w:pPr>
        <w:numPr>
          <w:ilvl w:val="1"/>
          <w:numId w:val="29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оригинал технического паспорта оборудования;</w:t>
      </w:r>
    </w:p>
    <w:p w:rsidR="00477878" w:rsidRPr="00477878" w:rsidRDefault="00477878" w:rsidP="00477878">
      <w:pPr>
        <w:numPr>
          <w:ilvl w:val="0"/>
          <w:numId w:val="29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0" w:name="i7.1_d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при залоге имущества субъектом малого и среднего предпринимательства - индивидуальным предпринимателем</w:t>
      </w:r>
      <w:bookmarkEnd w:id="40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правоустанавливающие документы на предмет залога, письменное согласие супруг</w:t>
      </w: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и(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 (или) иных участников совместной собственности имущества на залог, заверенное нотариально;</w:t>
      </w:r>
    </w:p>
    <w:p w:rsidR="00477878" w:rsidRPr="00477878" w:rsidRDefault="00477878" w:rsidP="00477878">
      <w:pPr>
        <w:numPr>
          <w:ilvl w:val="0"/>
          <w:numId w:val="2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1" w:name="i7.1_e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при поручительстве физических и юридических лиц</w:t>
      </w:r>
      <w:bookmarkEnd w:id="41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соответственно правоустанавливающие и финансовые документы поручител</w:t>
      </w: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я(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ей), предусмотренные настоящим разделом для субъектов малого и среднего предпринимательства.</w:t>
      </w:r>
    </w:p>
    <w:p w:rsidR="00477878" w:rsidRPr="00477878" w:rsidRDefault="00477878" w:rsidP="00477878">
      <w:pPr>
        <w:spacing w:after="315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физические лица </w:t>
      </w: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предоставляют следующие документы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77878" w:rsidRPr="00477878" w:rsidRDefault="00477878" w:rsidP="00477878">
      <w:pPr>
        <w:numPr>
          <w:ilvl w:val="0"/>
          <w:numId w:val="30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копию паспорта гражданина Российской Федерации;</w:t>
      </w:r>
    </w:p>
    <w:p w:rsidR="00477878" w:rsidRPr="00477878" w:rsidRDefault="00477878" w:rsidP="00477878">
      <w:pPr>
        <w:numPr>
          <w:ilvl w:val="0"/>
          <w:numId w:val="30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справку о доходах физического лица с места работы по форме 2-НДФЛ (в случае принятия Фондом решения данный документ может не представляться);</w:t>
      </w:r>
    </w:p>
    <w:p w:rsidR="00477878" w:rsidRPr="00477878" w:rsidRDefault="00477878" w:rsidP="00477878">
      <w:pPr>
        <w:spacing w:after="315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Юридические лица предоставляют документы </w:t>
      </w: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раздела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 настоящих Правил.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2" w:name="i7.2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7.2.</w:t>
      </w:r>
      <w:bookmarkEnd w:id="42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Платежеспособность поручителей и рассмотрение документов, представленных в обеспечение возвратности займа (документов поручител</w:t>
      </w: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я(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-ей), гаранта(-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залогодателя(-ей)), соответственно определяется и осуществляется в соответствии с настоящим разделом.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3" w:name="i7.3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7.3.</w:t>
      </w:r>
      <w:bookmarkEnd w:id="43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Документы, предусмотренные настоящим разделом, представляются в копиях с предоставлением оригиналов, либо в нотариально заверенных копиях.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4" w:name="i7.4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7.4.</w:t>
      </w:r>
      <w:bookmarkEnd w:id="44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случае представления субъектом малого и среднего предпринимательства оригиналов (подлинников) правоустанавливающих документов Фонд заверяет копии данных документов с проставлением в них подписи и отметки "копия верна".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5" w:name="i8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8.</w:t>
      </w:r>
      <w:bookmarkEnd w:id="45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Порядок рассмотрения заявок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Порядок рассмотрения заявки субъекта малого предпринимательства на получение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предоставление займа осуществляется по следующим этапам: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6" w:name="i8.1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8.1.</w:t>
      </w:r>
      <w:bookmarkEnd w:id="46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Первый этап - первичное рассмотрение заявки на получение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которое заключается в следующем:</w:t>
      </w:r>
    </w:p>
    <w:p w:rsidR="00477878" w:rsidRPr="00477878" w:rsidRDefault="00477878" w:rsidP="00477878">
      <w:pPr>
        <w:numPr>
          <w:ilvl w:val="0"/>
          <w:numId w:val="31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7" w:name="i8.1_a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субъект малого и среднего предпринимательства представляет в Фонд заявку на получение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микрозайма</w:t>
      </w:r>
      <w:bookmarkEnd w:id="47"/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 установленной форме и пакет документов, предусмотренных разделом 6 настоящих Правил;</w:t>
      </w:r>
    </w:p>
    <w:p w:rsidR="00477878" w:rsidRPr="00477878" w:rsidRDefault="00477878" w:rsidP="00477878">
      <w:pPr>
        <w:numPr>
          <w:ilvl w:val="0"/>
          <w:numId w:val="31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8" w:name="i8.1_b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Комиссия по займам принимает решение об отказе в выдаче займа</w:t>
      </w:r>
      <w:bookmarkEnd w:id="48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если:</w:t>
      </w:r>
    </w:p>
    <w:p w:rsidR="00477878" w:rsidRPr="00477878" w:rsidRDefault="00477878" w:rsidP="00477878">
      <w:pPr>
        <w:numPr>
          <w:ilvl w:val="1"/>
          <w:numId w:val="31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проверке документов выявлены факты представления поддельных документов или недостоверных сведений;</w:t>
      </w:r>
    </w:p>
    <w:p w:rsidR="00477878" w:rsidRPr="00477878" w:rsidRDefault="00477878" w:rsidP="00477878">
      <w:pPr>
        <w:numPr>
          <w:ilvl w:val="1"/>
          <w:numId w:val="31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субъект малого и среднего предпринимательства имеет отрицательную кредитную историю: общая суммарная просрочка по действующим и закрытым кредитным обязательствам составляет 60 </w:t>
      </w:r>
      <w:proofErr w:type="spellStart"/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более за последние 3 года;</w:t>
      </w:r>
    </w:p>
    <w:p w:rsidR="00477878" w:rsidRPr="00477878" w:rsidRDefault="00477878" w:rsidP="00477878">
      <w:pPr>
        <w:numPr>
          <w:ilvl w:val="1"/>
          <w:numId w:val="31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руководитель, учредитель / акционер, имеющий долю 25% и более, имеет отрицательную кредитную историю: общая суммарная просрочка по действующим и закрытым кредитным обязательствам составляет 60 </w:t>
      </w:r>
      <w:proofErr w:type="spellStart"/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более за последние 3 года;</w:t>
      </w:r>
    </w:p>
    <w:p w:rsidR="00477878" w:rsidRPr="00477878" w:rsidRDefault="00477878" w:rsidP="00477878">
      <w:pPr>
        <w:numPr>
          <w:ilvl w:val="1"/>
          <w:numId w:val="31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руководитель не имеет регистрации на территории Новосибирской области;</w:t>
      </w:r>
    </w:p>
    <w:p w:rsidR="00477878" w:rsidRPr="00477878" w:rsidRDefault="00477878" w:rsidP="00477878">
      <w:pPr>
        <w:numPr>
          <w:ilvl w:val="1"/>
          <w:numId w:val="31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 состояние субъекта малого и среднего предпринимательства признано неудовлетворительным;</w:t>
      </w:r>
    </w:p>
    <w:p w:rsidR="00477878" w:rsidRPr="00477878" w:rsidRDefault="00477878" w:rsidP="00477878">
      <w:pPr>
        <w:numPr>
          <w:ilvl w:val="1"/>
          <w:numId w:val="31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проведения финансово-экономической и правовой экспертиз субъекта малого и среднего предпринимательства и экспертизы экономической безопасности в соответствии с настоящими Правилами получены отрицательные заключения Фонда;</w:t>
      </w:r>
    </w:p>
    <w:p w:rsidR="00477878" w:rsidRPr="00477878" w:rsidRDefault="00477878" w:rsidP="00477878">
      <w:pPr>
        <w:numPr>
          <w:ilvl w:val="1"/>
          <w:numId w:val="31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субъект малого и среднего предпринимательства не соответствует требованиям пунктов </w:t>
      </w:r>
      <w:hyperlink r:id="rId17" w:anchor="i2.5" w:history="1">
        <w:r w:rsidRPr="004778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2.5</w:t>
        </w:r>
      </w:hyperlink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hyperlink r:id="rId18" w:anchor="i2.6" w:history="1">
        <w:r w:rsidRPr="004778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2.6</w:t>
        </w:r>
      </w:hyperlink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настоящих правил;</w:t>
      </w:r>
    </w:p>
    <w:p w:rsidR="00477878" w:rsidRPr="00477878" w:rsidRDefault="00477878" w:rsidP="00477878">
      <w:pPr>
        <w:numPr>
          <w:ilvl w:val="1"/>
          <w:numId w:val="3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 малого и среднего предпринимательства учтен как недобросовестный заемщик в соответствии с </w:t>
      </w:r>
      <w:hyperlink r:id="rId19" w:anchor="i2.7" w:history="1">
        <w:r w:rsidRPr="004778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п.2.7</w:t>
        </w:r>
      </w:hyperlink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7878" w:rsidRPr="00477878" w:rsidRDefault="00477878" w:rsidP="00477878">
      <w:pPr>
        <w:numPr>
          <w:ilvl w:val="0"/>
          <w:numId w:val="31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9" w:name="i8.1_c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результатам первичной проверки документов субъекта малого и среднего предпринимательства Фонд принимает одно из следующих решений</w:t>
      </w:r>
      <w:bookmarkEnd w:id="49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77878" w:rsidRPr="00477878" w:rsidRDefault="00477878" w:rsidP="00477878">
      <w:pPr>
        <w:numPr>
          <w:ilvl w:val="1"/>
          <w:numId w:val="31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обработке документов субъекта малого и среднего предпринимательства;</w:t>
      </w:r>
    </w:p>
    <w:p w:rsidR="00477878" w:rsidRPr="00477878" w:rsidRDefault="00477878" w:rsidP="00477878">
      <w:pPr>
        <w:numPr>
          <w:ilvl w:val="1"/>
          <w:numId w:val="3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отказе в рассмотрении заявления на получение займа - при представлении неполного пакета документов;</w:t>
      </w:r>
    </w:p>
    <w:p w:rsidR="00477878" w:rsidRPr="00477878" w:rsidRDefault="00477878" w:rsidP="00477878">
      <w:pPr>
        <w:numPr>
          <w:ilvl w:val="0"/>
          <w:numId w:val="3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0" w:name="i8.1_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случае принятия решения об отказе</w:t>
      </w:r>
      <w:bookmarkEnd w:id="50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рассмотрении заявления на получение займа Фонд письменно или устно в течение 3 рабочих дней уведомляет об этом субъект малого и среднего предпринимательства с указанием причин отказа. Субъект малого и среднего предпринимательства вправе повторно представить документы, устранив причины отказа.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1" w:name="i8.2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8.2.</w:t>
      </w:r>
      <w:bookmarkEnd w:id="51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Второй этап - проведение экспертизы, которая заключается в следующем:</w:t>
      </w:r>
    </w:p>
    <w:p w:rsidR="00477878" w:rsidRPr="00477878" w:rsidRDefault="00477878" w:rsidP="00477878">
      <w:pPr>
        <w:numPr>
          <w:ilvl w:val="0"/>
          <w:numId w:val="32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2" w:name="i8.2_a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финансово-экономическая экспертиза</w:t>
      </w:r>
      <w:bookmarkEnd w:id="52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включающая в себя:</w:t>
      </w:r>
    </w:p>
    <w:p w:rsidR="00477878" w:rsidRPr="00477878" w:rsidRDefault="00477878" w:rsidP="00477878">
      <w:pPr>
        <w:numPr>
          <w:ilvl w:val="1"/>
          <w:numId w:val="32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оценку полноты и достоверности представленных первичных и других финансовых и бухгалтерских документов;</w:t>
      </w:r>
    </w:p>
    <w:p w:rsidR="00477878" w:rsidRPr="00477878" w:rsidRDefault="00477878" w:rsidP="00477878">
      <w:pPr>
        <w:numPr>
          <w:ilvl w:val="1"/>
          <w:numId w:val="32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оценку финансового состояния и кредитоспособности в соответствии с Методикой оценки кредитоспособности;</w:t>
      </w:r>
    </w:p>
    <w:p w:rsidR="00477878" w:rsidRPr="00477878" w:rsidRDefault="00477878" w:rsidP="00477878">
      <w:pPr>
        <w:numPr>
          <w:ilvl w:val="1"/>
          <w:numId w:val="32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оценку достаточности и ликвидности имущественного обеспечения в соответствии с Методикой оценки кредитоспособности;</w:t>
      </w:r>
    </w:p>
    <w:p w:rsidR="00477878" w:rsidRPr="00477878" w:rsidRDefault="00477878" w:rsidP="00477878">
      <w:pPr>
        <w:numPr>
          <w:ilvl w:val="0"/>
          <w:numId w:val="32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3" w:name="i8.2_b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правовая экспертиза</w:t>
      </w:r>
      <w:bookmarkEnd w:id="53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включающая в себя экспертизу предоставленных документов и проверку полномочий руководителей на право подписи финансовых и иных документов.</w:t>
      </w:r>
    </w:p>
    <w:p w:rsidR="00477878" w:rsidRPr="00477878" w:rsidRDefault="00477878" w:rsidP="00477878">
      <w:pPr>
        <w:numPr>
          <w:ilvl w:val="0"/>
          <w:numId w:val="3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4" w:name="i8.2_c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экспертиза экономической безопасности</w:t>
      </w:r>
      <w:bookmarkEnd w:id="54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включающая в себя:</w:t>
      </w:r>
    </w:p>
    <w:p w:rsidR="00477878" w:rsidRPr="00477878" w:rsidRDefault="00477878" w:rsidP="00477878">
      <w:pPr>
        <w:numPr>
          <w:ilvl w:val="1"/>
          <w:numId w:val="32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проверку правового статуса: наличие действующих и оконченных исполнительных производств в отношении субъекта МСП, его руководителя, учредителей / акционеров, имеющих долю 25% и более, наличие решений арбитражных судов и судов общей </w:t>
      </w: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юрисдикции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негативно влияющих на деловую репутацию субъекта МСП, его руководителя, учредителей / акционеров, имеющих долю 25% и более.</w:t>
      </w:r>
    </w:p>
    <w:p w:rsidR="00477878" w:rsidRPr="00477878" w:rsidRDefault="00477878" w:rsidP="00477878">
      <w:pPr>
        <w:numPr>
          <w:ilvl w:val="1"/>
          <w:numId w:val="32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меры по выявлению иных негативных фактов в деятельности субъекта малого и среднего предпринимательства, а также его руководителя, учредителей / акционеров, имеющих долю 25% и более;</w:t>
      </w:r>
    </w:p>
    <w:p w:rsidR="00477878" w:rsidRPr="00477878" w:rsidRDefault="00477878" w:rsidP="00477878">
      <w:pPr>
        <w:numPr>
          <w:ilvl w:val="1"/>
          <w:numId w:val="32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проверку на наличие негативной информации в отношении субъекта малого и среднего предпринимательства со стороны налоговых органов;</w:t>
      </w:r>
    </w:p>
    <w:p w:rsidR="00477878" w:rsidRPr="00477878" w:rsidRDefault="00477878" w:rsidP="00477878">
      <w:pPr>
        <w:numPr>
          <w:ilvl w:val="1"/>
          <w:numId w:val="32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проверки и деловой репутации субъекта малого и среднего предпринимательства, а также его руководителей, учредителей, достоверности их паспортных данных, места жительства, сведений, указанных в представленных документах;</w:t>
      </w:r>
    </w:p>
    <w:p w:rsidR="00477878" w:rsidRPr="00477878" w:rsidRDefault="00477878" w:rsidP="00477878">
      <w:pPr>
        <w:numPr>
          <w:ilvl w:val="1"/>
          <w:numId w:val="32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проверку факта государственной регистрации и нахождения по указанному в учредительных документах адресу;</w:t>
      </w:r>
    </w:p>
    <w:p w:rsidR="00477878" w:rsidRPr="00477878" w:rsidRDefault="00477878" w:rsidP="00477878">
      <w:pPr>
        <w:numPr>
          <w:ilvl w:val="1"/>
          <w:numId w:val="32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проверку передаваемого в залог имущества и меры по выявлению ограничений на его оформление в качестве залога, в том числе и нахождения его в залоге по иным обязательствам.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оценки кредитоспособности субъекта малого и среднего предпринимательства Фонд запрашивает у субъекта малого предпринимательства расшифровку отдельных статей финансовой отчетности (краткосрочных и долгосрочных финансовых вложений, кредиторской и дебиторской задолженности, полученных и выданных обеспечений).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Фонд разрабатывает Правила внутреннего контроля по противодействию легализации (отмыванию) доходов, полученных преступным путем, и финансированию терроризма.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5" w:name="i8.3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8.3.</w:t>
      </w:r>
      <w:bookmarkEnd w:id="55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 результатам проведенных экспертиз субъекта малого и среднего предпринимательства Фондом в течение 3 рабочего дня составляется заключение о результатах оценки кредитоспособности субъекта малого и среднего предпринимательства (в том числе о результатах оценки достаточности и ликвидности имущественного обеспечения) на предмет предоставления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6" w:name="i8.4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8.4.</w:t>
      </w:r>
      <w:bookmarkEnd w:id="56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Третий этап - принятие решения о возможности предоставления займа, которое заключается в следующем:</w:t>
      </w:r>
    </w:p>
    <w:p w:rsidR="00477878" w:rsidRPr="00477878" w:rsidRDefault="00477878" w:rsidP="00477878">
      <w:pPr>
        <w:numPr>
          <w:ilvl w:val="0"/>
          <w:numId w:val="33"/>
        </w:numPr>
        <w:spacing w:after="24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7" w:name="i8.4_a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Комиссия по займам рассматривает заключение о предоставлении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и принимает решение о выдаче или об отказе в выдаче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микрозайма</w:t>
      </w:r>
      <w:bookmarkEnd w:id="57"/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77878" w:rsidRPr="00477878" w:rsidRDefault="00477878" w:rsidP="00477878">
      <w:pPr>
        <w:numPr>
          <w:ilvl w:val="0"/>
          <w:numId w:val="3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8" w:name="i8.4_b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Комиссия по займам принимает решение об отказе в выдаче займа</w:t>
      </w:r>
      <w:bookmarkEnd w:id="58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если:</w:t>
      </w:r>
    </w:p>
    <w:p w:rsidR="00477878" w:rsidRPr="00477878" w:rsidRDefault="00477878" w:rsidP="00477878">
      <w:pPr>
        <w:numPr>
          <w:ilvl w:val="1"/>
          <w:numId w:val="33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проверке документов выявлены факты представления поддельных документов или недостоверных сведений;</w:t>
      </w:r>
    </w:p>
    <w:p w:rsidR="00477878" w:rsidRPr="00477878" w:rsidRDefault="00477878" w:rsidP="00477878">
      <w:pPr>
        <w:numPr>
          <w:ilvl w:val="1"/>
          <w:numId w:val="33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субъект малого и среднего предпринимательства, его руководитель, учредитель / акционер, имеющий долю 25% и более, имеет отрицательную кредитную историю (</w:t>
      </w:r>
      <w:hyperlink r:id="rId20" w:anchor="i8.1_b" w:history="1">
        <w:r w:rsidRPr="004778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п.8.1. </w:t>
        </w:r>
        <w:proofErr w:type="spellStart"/>
        <w:r w:rsidRPr="004778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абз</w:t>
        </w:r>
        <w:proofErr w:type="spellEnd"/>
        <w:r w:rsidRPr="004778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 б</w:t>
        </w:r>
      </w:hyperlink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));</w:t>
      </w:r>
    </w:p>
    <w:p w:rsidR="00477878" w:rsidRPr="00477878" w:rsidRDefault="00477878" w:rsidP="00477878">
      <w:pPr>
        <w:numPr>
          <w:ilvl w:val="1"/>
          <w:numId w:val="33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 состояние субъекта малого и среднего предпринимательства признано неудовлетворительным;</w:t>
      </w:r>
    </w:p>
    <w:p w:rsidR="00477878" w:rsidRPr="00477878" w:rsidRDefault="00477878" w:rsidP="00477878">
      <w:pPr>
        <w:numPr>
          <w:ilvl w:val="1"/>
          <w:numId w:val="33"/>
        </w:numPr>
        <w:spacing w:after="24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проведения финансово-экономической и правовой экспертиз субъекта малого и среднего предпринимательства и экспертизы экономической безопасности в соответствии с настоящими Правилами получены отрицательные заключения Фонда;</w:t>
      </w:r>
    </w:p>
    <w:p w:rsidR="00477878" w:rsidRPr="00477878" w:rsidRDefault="00477878" w:rsidP="00477878">
      <w:pPr>
        <w:numPr>
          <w:ilvl w:val="1"/>
          <w:numId w:val="3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выявление обстоятельств в отношении субъекта малого и среднего предпринимательства, его руководителя, учредителей / акционеров, имеющих долю 25% и более, являющихся основанием для отказа в предоставлении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(установление деловых отношений) в соответствии с </w:t>
      </w:r>
      <w:hyperlink r:id="rId21" w:tgtFrame="_blank" w:history="1">
        <w:r w:rsidRPr="0047787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федеральным законом «О противодействии легализации (отмыванию) доходов, полученных преступным путем, и финансирования терроризма» от 07.08.2001г. № 115-ФЗ</w:t>
        </w:r>
      </w:hyperlink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принятия решения комиссией по займам об отказе в выдаче займа Фонд в течение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 рабочих дней направляет субъекту малого и среднего предпринимательства решение об отказе в предоставлении займа в письменной или устной форме.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59" w:name="i8.5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8.5.</w:t>
      </w:r>
      <w:bookmarkEnd w:id="59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случае повторной подачи заявления о предоставлении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субъект малого и среднего предпринимательства представляет Фонду документы, указанные в настоящем разделе. При этом устав, учредительный договор, свидетельство о постановке на налоговый учет не представляются при условии отсутствия, внесенных в них изменений </w:t>
      </w: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предыдущего получения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7878" w:rsidRPr="00477878" w:rsidRDefault="00477878" w:rsidP="00477878">
      <w:pPr>
        <w:spacing w:after="31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0" w:name="i9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9.</w:t>
      </w:r>
      <w:bookmarkEnd w:id="60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Порядок заключения договора </w:t>
      </w:r>
      <w:proofErr w:type="spellStart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порядок предоставления заемщику графика платежей</w:t>
      </w:r>
    </w:p>
    <w:p w:rsidR="00477878" w:rsidRPr="00477878" w:rsidRDefault="00477878" w:rsidP="00477878">
      <w:pPr>
        <w:spacing w:after="31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Решения комиссии по займам о выдаче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Фонд:</w:t>
      </w:r>
    </w:p>
    <w:p w:rsidR="00477878" w:rsidRPr="00477878" w:rsidRDefault="00477878" w:rsidP="00477878">
      <w:pPr>
        <w:numPr>
          <w:ilvl w:val="0"/>
          <w:numId w:val="34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1 рабочего дня уведомляет субъект малого и среднего предпринимательства о принятом решении;</w:t>
      </w:r>
    </w:p>
    <w:p w:rsidR="00477878" w:rsidRPr="00477878" w:rsidRDefault="00477878" w:rsidP="00477878">
      <w:pPr>
        <w:numPr>
          <w:ilvl w:val="0"/>
          <w:numId w:val="34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оформляет и заключает договор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комплекте с графиками платежей основного долга и процентов, и иные финансовые и обеспечительные документы согласно типовым формам, утвержденным Фондом;</w:t>
      </w:r>
    </w:p>
    <w:p w:rsidR="00477878" w:rsidRPr="00477878" w:rsidRDefault="00477878" w:rsidP="00477878">
      <w:pPr>
        <w:numPr>
          <w:ilvl w:val="0"/>
          <w:numId w:val="34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регистрирует договор займа в журнале регистрации договоров займа;</w:t>
      </w:r>
    </w:p>
    <w:p w:rsidR="00477878" w:rsidRPr="00477878" w:rsidRDefault="00477878" w:rsidP="00477878">
      <w:pPr>
        <w:numPr>
          <w:ilvl w:val="0"/>
          <w:numId w:val="34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выдает один экземпляр договора в комплекте с графиками платежей основного долга и процентов, и иные финансовые и обеспечительные документы заемщику под роспись;</w:t>
      </w:r>
    </w:p>
    <w:p w:rsidR="00477878" w:rsidRPr="00477878" w:rsidRDefault="00477878" w:rsidP="00477878">
      <w:pPr>
        <w:numPr>
          <w:ilvl w:val="0"/>
          <w:numId w:val="34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вносит информацию о заключенном договоре займа в базу данных кредитных историй;</w:t>
      </w:r>
    </w:p>
    <w:p w:rsidR="00477878" w:rsidRPr="00477878" w:rsidRDefault="00477878" w:rsidP="00477878">
      <w:pPr>
        <w:numPr>
          <w:ilvl w:val="0"/>
          <w:numId w:val="3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перечисляет средства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расчетный счет заемщика.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1" w:name="i10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10.</w:t>
      </w:r>
      <w:bookmarkEnd w:id="61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proofErr w:type="gramStart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778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использованием средств, предоставляемых субъектам малого предпринимательства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2" w:name="i10.1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10.1.</w:t>
      </w:r>
      <w:bookmarkEnd w:id="62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Фонд вправе осуществлять </w:t>
      </w: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целевым использованием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путем истребования необходимых документов, в том числе:</w:t>
      </w:r>
    </w:p>
    <w:p w:rsidR="00477878" w:rsidRPr="00477878" w:rsidRDefault="00477878" w:rsidP="00477878">
      <w:pPr>
        <w:numPr>
          <w:ilvl w:val="0"/>
          <w:numId w:val="35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платежных поручений;</w:t>
      </w:r>
    </w:p>
    <w:p w:rsidR="00477878" w:rsidRPr="00477878" w:rsidRDefault="00477878" w:rsidP="00477878">
      <w:pPr>
        <w:numPr>
          <w:ilvl w:val="0"/>
          <w:numId w:val="35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счетов-фактур, актов приема-передачи товарно-материальных ценностей, накладных, товарных чеков и т.п.;</w:t>
      </w:r>
    </w:p>
    <w:p w:rsidR="00477878" w:rsidRPr="00477878" w:rsidRDefault="00477878" w:rsidP="00477878">
      <w:pPr>
        <w:numPr>
          <w:ilvl w:val="0"/>
          <w:numId w:val="35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транспортных накладных и другой товаросопроводительной документации на отгруженное оборудование материалы;</w:t>
      </w:r>
    </w:p>
    <w:p w:rsidR="00477878" w:rsidRPr="00477878" w:rsidRDefault="00477878" w:rsidP="00477878">
      <w:pPr>
        <w:numPr>
          <w:ilvl w:val="0"/>
          <w:numId w:val="35"/>
        </w:numPr>
        <w:spacing w:after="27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актов выполненных работ и услуг, актов приемки в эксплуатацию;</w:t>
      </w:r>
    </w:p>
    <w:p w:rsidR="00477878" w:rsidRPr="00477878" w:rsidRDefault="00477878" w:rsidP="00477878">
      <w:pPr>
        <w:numPr>
          <w:ilvl w:val="0"/>
          <w:numId w:val="3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справки о закрытии кредита (при рефинансировании).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3" w:name="i10.2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10.2.</w:t>
      </w:r>
      <w:bookmarkEnd w:id="63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Фонд обеспечивает </w:t>
      </w: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своевременностью уплаты процентов и погашением основного долга по займу.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4" w:name="i10.3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10.3.</w:t>
      </w:r>
      <w:bookmarkEnd w:id="64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Фонд осуществляет </w:t>
      </w: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финансовым состоянием Заемщика (поручителя, гаранта, залогодателя) путем получения и анализа его финансовой отчетности, в порядке, предусмотренном договором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5" w:name="i10.4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10.4.</w:t>
      </w:r>
      <w:bookmarkEnd w:id="65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случае получения информации от Заемщика или задержки (неполноты, невозможности) уплаты процентов и (или) основного долга Фонд принимает меры по погашению просроченной задолженности в соответствии с законодательством, договором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условиями, предусмотренными заемной документацией.</w:t>
      </w:r>
    </w:p>
    <w:p w:rsidR="00477878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6" w:name="i10.5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10.5.</w:t>
      </w:r>
      <w:bookmarkEnd w:id="66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Дальнейшая работа по возврату просроченной задолженности </w:t>
      </w: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предоставленным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микрозаймам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в соответствии с законодательством.</w:t>
      </w:r>
    </w:p>
    <w:p w:rsidR="00551BD7" w:rsidRPr="00477878" w:rsidRDefault="00477878" w:rsidP="00477878">
      <w:pPr>
        <w:spacing w:after="31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7" w:name="i10.6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10.6.</w:t>
      </w:r>
      <w:bookmarkEnd w:id="67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Задолженность по </w:t>
      </w:r>
      <w:proofErr w:type="gram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предоставленному</w:t>
      </w:r>
      <w:proofErr w:type="gram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микрозайму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считается полностью погашенной с момента погашения основного долга, уплаты всех процентов, штрафных и иных платежей, начисленных в соответствии с условиями договора </w:t>
      </w:r>
      <w:proofErr w:type="spellStart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микрозайма</w:t>
      </w:r>
      <w:proofErr w:type="spellEnd"/>
      <w:r w:rsidRPr="00477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551BD7" w:rsidRPr="00477878" w:rsidSect="0055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10B4"/>
    <w:multiLevelType w:val="multilevel"/>
    <w:tmpl w:val="E408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50525"/>
    <w:multiLevelType w:val="multilevel"/>
    <w:tmpl w:val="2D3C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D37A3"/>
    <w:multiLevelType w:val="multilevel"/>
    <w:tmpl w:val="5C5E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D5513"/>
    <w:multiLevelType w:val="multilevel"/>
    <w:tmpl w:val="2884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05AF2"/>
    <w:multiLevelType w:val="multilevel"/>
    <w:tmpl w:val="7318FB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9AD0E1F"/>
    <w:multiLevelType w:val="multilevel"/>
    <w:tmpl w:val="F2B23B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7513D"/>
    <w:multiLevelType w:val="multilevel"/>
    <w:tmpl w:val="9822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B12608"/>
    <w:multiLevelType w:val="multilevel"/>
    <w:tmpl w:val="523ADE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445205"/>
    <w:multiLevelType w:val="multilevel"/>
    <w:tmpl w:val="8AF0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97F5B"/>
    <w:multiLevelType w:val="multilevel"/>
    <w:tmpl w:val="2388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1B095A"/>
    <w:multiLevelType w:val="multilevel"/>
    <w:tmpl w:val="4606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597114"/>
    <w:multiLevelType w:val="multilevel"/>
    <w:tmpl w:val="D1CC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743D22"/>
    <w:multiLevelType w:val="multilevel"/>
    <w:tmpl w:val="147EA2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2C5A28"/>
    <w:multiLevelType w:val="multilevel"/>
    <w:tmpl w:val="FA20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7264FC"/>
    <w:multiLevelType w:val="multilevel"/>
    <w:tmpl w:val="D4C2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143CA8"/>
    <w:multiLevelType w:val="multilevel"/>
    <w:tmpl w:val="65CC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8289B"/>
    <w:multiLevelType w:val="multilevel"/>
    <w:tmpl w:val="0B4A52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421EC6"/>
    <w:multiLevelType w:val="multilevel"/>
    <w:tmpl w:val="B8681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290FB8"/>
    <w:multiLevelType w:val="multilevel"/>
    <w:tmpl w:val="8388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AA64B0"/>
    <w:multiLevelType w:val="multilevel"/>
    <w:tmpl w:val="0C80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5E7017"/>
    <w:multiLevelType w:val="multilevel"/>
    <w:tmpl w:val="DD88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407C56"/>
    <w:multiLevelType w:val="multilevel"/>
    <w:tmpl w:val="6870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3"/>
  </w:num>
  <w:num w:numId="5">
    <w:abstractNumId w:val="9"/>
  </w:num>
  <w:num w:numId="6">
    <w:abstractNumId w:val="20"/>
  </w:num>
  <w:num w:numId="7">
    <w:abstractNumId w:val="16"/>
  </w:num>
  <w:num w:numId="8">
    <w:abstractNumId w:val="2"/>
  </w:num>
  <w:num w:numId="9">
    <w:abstractNumId w:val="3"/>
  </w:num>
  <w:num w:numId="10">
    <w:abstractNumId w:val="0"/>
    <w:lvlOverride w:ilvl="0">
      <w:startOverride w:val="16"/>
    </w:lvlOverride>
  </w:num>
  <w:num w:numId="11">
    <w:abstractNumId w:val="0"/>
    <w:lvlOverride w:ilvl="0">
      <w:startOverride w:val="17"/>
    </w:lvlOverride>
  </w:num>
  <w:num w:numId="12">
    <w:abstractNumId w:val="0"/>
    <w:lvlOverride w:ilvl="0">
      <w:startOverride w:val="18"/>
    </w:lvlOverride>
  </w:num>
  <w:num w:numId="13">
    <w:abstractNumId w:val="0"/>
    <w:lvlOverride w:ilvl="0">
      <w:startOverride w:val="19"/>
    </w:lvlOverride>
  </w:num>
  <w:num w:numId="14">
    <w:abstractNumId w:val="0"/>
    <w:lvlOverride w:ilvl="0">
      <w:startOverride w:val="20"/>
    </w:lvlOverride>
  </w:num>
  <w:num w:numId="15">
    <w:abstractNumId w:val="19"/>
    <w:lvlOverride w:ilvl="0">
      <w:startOverride w:val="21"/>
    </w:lvlOverride>
  </w:num>
  <w:num w:numId="16">
    <w:abstractNumId w:val="19"/>
    <w:lvlOverride w:ilvl="0">
      <w:startOverride w:val="22"/>
    </w:lvlOverride>
  </w:num>
  <w:num w:numId="17">
    <w:abstractNumId w:val="8"/>
    <w:lvlOverride w:ilvl="0">
      <w:startOverride w:val="16"/>
    </w:lvlOverride>
  </w:num>
  <w:num w:numId="18">
    <w:abstractNumId w:val="8"/>
    <w:lvlOverride w:ilvl="0">
      <w:startOverride w:val="17"/>
    </w:lvlOverride>
  </w:num>
  <w:num w:numId="19">
    <w:abstractNumId w:val="8"/>
    <w:lvlOverride w:ilvl="0">
      <w:startOverride w:val="18"/>
    </w:lvlOverride>
  </w:num>
  <w:num w:numId="20">
    <w:abstractNumId w:val="21"/>
  </w:num>
  <w:num w:numId="21">
    <w:abstractNumId w:val="18"/>
    <w:lvlOverride w:ilvl="0">
      <w:startOverride w:val="11"/>
    </w:lvlOverride>
  </w:num>
  <w:num w:numId="22">
    <w:abstractNumId w:val="18"/>
    <w:lvlOverride w:ilvl="0">
      <w:startOverride w:val="12"/>
    </w:lvlOverride>
  </w:num>
  <w:num w:numId="23">
    <w:abstractNumId w:val="18"/>
    <w:lvlOverride w:ilvl="0">
      <w:startOverride w:val="13"/>
    </w:lvlOverride>
  </w:num>
  <w:num w:numId="24">
    <w:abstractNumId w:val="18"/>
    <w:lvlOverride w:ilvl="0">
      <w:startOverride w:val="14"/>
    </w:lvlOverride>
  </w:num>
  <w:num w:numId="25">
    <w:abstractNumId w:val="18"/>
    <w:lvlOverride w:ilvl="0">
      <w:startOverride w:val="15"/>
    </w:lvlOverride>
  </w:num>
  <w:num w:numId="26">
    <w:abstractNumId w:val="15"/>
    <w:lvlOverride w:ilvl="0">
      <w:startOverride w:val="11"/>
    </w:lvlOverride>
  </w:num>
  <w:num w:numId="27">
    <w:abstractNumId w:val="15"/>
    <w:lvlOverride w:ilvl="0">
      <w:startOverride w:val="12"/>
    </w:lvlOverride>
  </w:num>
  <w:num w:numId="28">
    <w:abstractNumId w:val="15"/>
    <w:lvlOverride w:ilvl="0">
      <w:startOverride w:val="13"/>
    </w:lvlOverride>
  </w:num>
  <w:num w:numId="29">
    <w:abstractNumId w:val="12"/>
  </w:num>
  <w:num w:numId="30">
    <w:abstractNumId w:val="4"/>
  </w:num>
  <w:num w:numId="31">
    <w:abstractNumId w:val="17"/>
  </w:num>
  <w:num w:numId="32">
    <w:abstractNumId w:val="7"/>
  </w:num>
  <w:num w:numId="33">
    <w:abstractNumId w:val="5"/>
  </w:num>
  <w:num w:numId="34">
    <w:abstractNumId w:val="14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878"/>
    <w:rsid w:val="00477878"/>
    <w:rsid w:val="00551BD7"/>
    <w:rsid w:val="00F2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7878"/>
  </w:style>
  <w:style w:type="character" w:styleId="a4">
    <w:name w:val="Strong"/>
    <w:basedOn w:val="a0"/>
    <w:uiPriority w:val="22"/>
    <w:qFormat/>
    <w:rsid w:val="00477878"/>
    <w:rPr>
      <w:b/>
      <w:bCs/>
    </w:rPr>
  </w:style>
  <w:style w:type="character" w:styleId="a5">
    <w:name w:val="Hyperlink"/>
    <w:basedOn w:val="a0"/>
    <w:uiPriority w:val="99"/>
    <w:semiHidden/>
    <w:unhideWhenUsed/>
    <w:rsid w:val="00477878"/>
    <w:rPr>
      <w:color w:val="0000FF"/>
      <w:u w:val="single"/>
    </w:rPr>
  </w:style>
  <w:style w:type="character" w:styleId="a6">
    <w:name w:val="Emphasis"/>
    <w:basedOn w:val="a0"/>
    <w:uiPriority w:val="20"/>
    <w:qFormat/>
    <w:rsid w:val="004778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73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121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970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fund.ru/Rules" TargetMode="External"/><Relationship Id="rId13" Type="http://schemas.openxmlformats.org/officeDocument/2006/relationships/hyperlink" Target="https://www.microfund.ru/Rules" TargetMode="External"/><Relationship Id="rId18" Type="http://schemas.openxmlformats.org/officeDocument/2006/relationships/hyperlink" Target="https://www.microfund.ru/Rule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2834/" TargetMode="External"/><Relationship Id="rId7" Type="http://schemas.openxmlformats.org/officeDocument/2006/relationships/hyperlink" Target="http://www.consultant.ru/document/cons_doc_LAW_102112/" TargetMode="External"/><Relationship Id="rId12" Type="http://schemas.openxmlformats.org/officeDocument/2006/relationships/hyperlink" Target="https://www.microfund.ru/Rules" TargetMode="External"/><Relationship Id="rId17" Type="http://schemas.openxmlformats.org/officeDocument/2006/relationships/hyperlink" Target="https://www.microfund.ru/Rul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crofund.ru/Application" TargetMode="External"/><Relationship Id="rId20" Type="http://schemas.openxmlformats.org/officeDocument/2006/relationships/hyperlink" Target="https://www.microfund.ru/Rul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52144/08b3ecbcdc9a360ad1dc314150a6328886703356/" TargetMode="External"/><Relationship Id="rId11" Type="http://schemas.openxmlformats.org/officeDocument/2006/relationships/hyperlink" Target="https://www.microfund.ru/Ru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icrofund.ru/Applicatio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icrofund.ru/Rules" TargetMode="External"/><Relationship Id="rId19" Type="http://schemas.openxmlformats.org/officeDocument/2006/relationships/hyperlink" Target="https://www.microfund.ru/Ru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crofund.ru/Rules" TargetMode="External"/><Relationship Id="rId14" Type="http://schemas.openxmlformats.org/officeDocument/2006/relationships/hyperlink" Target="https://www.microfund.ru/Rul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C446-41F4-4BAA-9D27-F1C7B6A3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5315</Words>
  <Characters>30300</Characters>
  <Application>Microsoft Office Word</Application>
  <DocSecurity>0</DocSecurity>
  <Lines>252</Lines>
  <Paragraphs>71</Paragraphs>
  <ScaleCrop>false</ScaleCrop>
  <Company>Microsoft</Company>
  <LinksUpToDate>false</LinksUpToDate>
  <CharactersWithSpaces>35544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Карасукский район</dc:creator>
  <cp:keywords/>
  <dc:description/>
  <cp:lastModifiedBy>Карасукский район</cp:lastModifiedBy>
  <cp:revision>1</cp:revision>
  <dcterms:created xsi:type="dcterms:W3CDTF">2019-10-09T04:46:00Z</dcterms:created>
  <dcterms:modified xsi:type="dcterms:W3CDTF">2019-10-09T04:54:00Z</dcterms:modified>
</cp:coreProperties>
</file>