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5A" w:rsidRPr="00604392" w:rsidRDefault="009C5F5A" w:rsidP="009C5F5A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20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19.04.2021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9C5F5A" w:rsidRPr="00604392" w:rsidRDefault="009C5F5A" w:rsidP="009C5F5A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9C5F5A" w:rsidRDefault="009C5F5A" w:rsidP="009C5F5A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Информационная статья:</w:t>
      </w:r>
    </w:p>
    <w:p w:rsidR="009C5F5A" w:rsidRDefault="009C5F5A" w:rsidP="009C5F5A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9C5F5A" w:rsidRPr="007438E2" w:rsidRDefault="009C5F5A" w:rsidP="009C5F5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0"/>
          <w:szCs w:val="20"/>
          <w:lang w:eastAsia="en-US"/>
        </w:rPr>
      </w:pPr>
      <w:r w:rsidRPr="00604392">
        <w:rPr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b/>
          <w:bCs/>
          <w:sz w:val="16"/>
          <w:szCs w:val="16"/>
          <w:lang w:eastAsia="en-US"/>
        </w:rPr>
        <w:t xml:space="preserve">                                                    </w:t>
      </w:r>
      <w:r w:rsidRPr="007438E2">
        <w:rPr>
          <w:rFonts w:asciiTheme="minorHAnsi" w:hAnsiTheme="minorHAnsi" w:cs="Times New Roman"/>
          <w:sz w:val="20"/>
          <w:szCs w:val="20"/>
        </w:rPr>
        <w:t>«</w:t>
      </w:r>
      <w:r w:rsidRPr="0078634D">
        <w:rPr>
          <w:rFonts w:ascii="Times New Roman" w:eastAsia="Times New Roman" w:hAnsi="Times New Roman" w:cs="Times New Roman"/>
          <w:i/>
          <w:color w:val="auto"/>
          <w:spacing w:val="-4"/>
          <w:kern w:val="36"/>
          <w:sz w:val="20"/>
          <w:szCs w:val="20"/>
        </w:rPr>
        <w:t>Проведение профилактических рейдов</w:t>
      </w:r>
      <w:r w:rsidRPr="0078634D">
        <w:rPr>
          <w:rFonts w:ascii="Times New Roman" w:eastAsia="Times New Roman" w:hAnsi="Times New Roman" w:cs="Times New Roman"/>
          <w:i/>
          <w:color w:val="auto"/>
          <w:kern w:val="36"/>
          <w:sz w:val="20"/>
          <w:szCs w:val="20"/>
        </w:rPr>
        <w:t xml:space="preserve"> в</w:t>
      </w:r>
      <w:r w:rsidRPr="0006719C">
        <w:rPr>
          <w:rFonts w:ascii="Times New Roman" w:eastAsia="Times New Roman" w:hAnsi="Times New Roman" w:cs="Times New Roman"/>
          <w:i/>
          <w:color w:val="auto"/>
          <w:kern w:val="36"/>
        </w:rPr>
        <w:t xml:space="preserve"> </w:t>
      </w:r>
    </w:p>
    <w:p w:rsidR="009C5F5A" w:rsidRPr="00C76EC1" w:rsidRDefault="009C5F5A" w:rsidP="009C5F5A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8"/>
          <w:szCs w:val="18"/>
          <w:lang w:eastAsia="en-US"/>
        </w:rPr>
        <w:t xml:space="preserve"> </w:t>
      </w:r>
      <w:r w:rsidRPr="0078634D">
        <w:rPr>
          <w:i/>
          <w:kern w:val="36"/>
          <w:sz w:val="20"/>
        </w:rPr>
        <w:t>весенний пожароопасный период</w:t>
      </w:r>
      <w:r w:rsidRPr="0078634D">
        <w:rPr>
          <w:i/>
          <w:spacing w:val="-4"/>
          <w:kern w:val="36"/>
          <w:sz w:val="20"/>
        </w:rPr>
        <w:t xml:space="preserve"> сотрудниками</w:t>
      </w:r>
      <w:r w:rsidRPr="0006719C">
        <w:rPr>
          <w:i/>
          <w:spacing w:val="-4"/>
          <w:kern w:val="36"/>
        </w:rPr>
        <w:t xml:space="preserve"> </w:t>
      </w:r>
      <w:r w:rsidRPr="0078634D">
        <w:rPr>
          <w:i/>
          <w:spacing w:val="-4"/>
          <w:kern w:val="36"/>
          <w:sz w:val="20"/>
        </w:rPr>
        <w:t xml:space="preserve">МЧС </w:t>
      </w:r>
      <w:r w:rsidRPr="0006719C">
        <w:rPr>
          <w:i/>
          <w:spacing w:val="-4"/>
          <w:kern w:val="36"/>
        </w:rPr>
        <w:t xml:space="preserve"> </w:t>
      </w:r>
      <w:r w:rsidRPr="007438E2">
        <w:rPr>
          <w:rFonts w:asciiTheme="minorHAnsi" w:hAnsiTheme="minorHAnsi"/>
          <w:i/>
          <w:color w:val="333333"/>
          <w:kern w:val="36"/>
          <w:sz w:val="20"/>
        </w:rPr>
        <w:t xml:space="preserve">»  </w:t>
      </w:r>
      <w:r w:rsidRPr="007438E2">
        <w:rPr>
          <w:rFonts w:asciiTheme="minorHAnsi" w:hAnsiTheme="minorHAnsi"/>
          <w:sz w:val="20"/>
        </w:rPr>
        <w:t xml:space="preserve"> </w:t>
      </w:r>
      <w:r w:rsidRPr="007438E2">
        <w:rPr>
          <w:rFonts w:asciiTheme="minorHAnsi" w:hAnsiTheme="minorHAnsi"/>
          <w:sz w:val="20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rFonts w:cs="Arial"/>
          <w:b/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9C5F5A" w:rsidRPr="00833014" w:rsidRDefault="009C5F5A" w:rsidP="009C5F5A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9C5F5A" w:rsidRPr="00604392" w:rsidRDefault="009C5F5A" w:rsidP="009C5F5A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9C5F5A" w:rsidRPr="00604392" w:rsidRDefault="009C5F5A" w:rsidP="009C5F5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5F5A" w:rsidRPr="00604392" w:rsidRDefault="009C5F5A" w:rsidP="009C5F5A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9C5F5A" w:rsidRDefault="009C5F5A" w:rsidP="009C5F5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19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.04.2021</w:t>
      </w:r>
      <w:r w:rsidRPr="00745B61">
        <w:rPr>
          <w:b/>
          <w:sz w:val="16"/>
          <w:szCs w:val="16"/>
        </w:rPr>
        <w:t xml:space="preserve"> года   </w:t>
      </w:r>
    </w:p>
    <w:p w:rsidR="009C5F5A" w:rsidRDefault="009C5F5A" w:rsidP="009C5F5A">
      <w:pPr>
        <w:rPr>
          <w:b/>
          <w:sz w:val="16"/>
          <w:szCs w:val="16"/>
        </w:rPr>
      </w:pPr>
    </w:p>
    <w:p w:rsidR="009C5F5A" w:rsidRPr="0078634D" w:rsidRDefault="009C5F5A" w:rsidP="009C5F5A">
      <w:pPr>
        <w:jc w:val="center"/>
        <w:rPr>
          <w:b/>
          <w:bCs/>
          <w:sz w:val="18"/>
          <w:szCs w:val="18"/>
        </w:rPr>
      </w:pPr>
      <w:r w:rsidRPr="0078634D">
        <w:rPr>
          <w:b/>
          <w:sz w:val="18"/>
          <w:szCs w:val="18"/>
        </w:rPr>
        <w:t xml:space="preserve"> </w:t>
      </w:r>
      <w:r w:rsidRPr="0078634D">
        <w:rPr>
          <w:b/>
          <w:bCs/>
          <w:sz w:val="18"/>
          <w:szCs w:val="18"/>
        </w:rPr>
        <w:t>ГОСУДАРСТВЕННЫЙ ПОЖАРНЫЙ НАДЗОР ИНФОРМИРУЕТ!</w:t>
      </w:r>
    </w:p>
    <w:p w:rsidR="009C5F5A" w:rsidRPr="0078634D" w:rsidRDefault="009C5F5A" w:rsidP="009C5F5A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</w:p>
    <w:p w:rsidR="009C5F5A" w:rsidRDefault="009C5F5A" w:rsidP="009C5F5A">
      <w:pPr>
        <w:pStyle w:val="a5"/>
        <w:spacing w:before="0" w:beforeAutospacing="0" w:after="0" w:afterAutospacing="0"/>
        <w:jc w:val="center"/>
        <w:textAlignment w:val="baseline"/>
        <w:rPr>
          <w:snapToGrid w:val="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</w:pPr>
      <w:r w:rsidRPr="0078634D">
        <w:rPr>
          <w:rFonts w:ascii="Times New Roman" w:eastAsia="Times New Roman" w:hAnsi="Times New Roman" w:cs="Times New Roman"/>
          <w:i/>
          <w:color w:val="auto"/>
          <w:spacing w:val="-4"/>
          <w:kern w:val="36"/>
          <w:sz w:val="18"/>
          <w:szCs w:val="18"/>
        </w:rPr>
        <w:t>Проведение профилактических рейдов</w:t>
      </w:r>
      <w:r w:rsidRPr="0078634D">
        <w:rPr>
          <w:rFonts w:ascii="Times New Roman" w:eastAsia="Times New Roman" w:hAnsi="Times New Roman" w:cs="Times New Roman"/>
          <w:i/>
          <w:color w:val="auto"/>
          <w:kern w:val="36"/>
          <w:sz w:val="18"/>
          <w:szCs w:val="18"/>
        </w:rPr>
        <w:t xml:space="preserve"> в весенний пожароопасный период</w:t>
      </w:r>
      <w:r w:rsidRPr="0078634D">
        <w:rPr>
          <w:rFonts w:ascii="Times New Roman" w:eastAsia="Times New Roman" w:hAnsi="Times New Roman" w:cs="Times New Roman"/>
          <w:i/>
          <w:color w:val="auto"/>
          <w:spacing w:val="-4"/>
          <w:kern w:val="36"/>
          <w:sz w:val="18"/>
          <w:szCs w:val="18"/>
        </w:rPr>
        <w:t xml:space="preserve"> сотрудниками МЧС</w:t>
      </w:r>
      <w:r w:rsidRPr="0078634D">
        <w:rPr>
          <w:snapToGrid w:val="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:rsidR="009C5F5A" w:rsidRPr="0078634D" w:rsidRDefault="009C5F5A" w:rsidP="009C5F5A">
      <w:pPr>
        <w:pStyle w:val="a5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i/>
          <w:color w:val="auto"/>
          <w:sz w:val="18"/>
          <w:szCs w:val="18"/>
        </w:rPr>
      </w:pP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56515</wp:posOffset>
            </wp:positionV>
            <wp:extent cx="1840865" cy="1228725"/>
            <wp:effectExtent l="19050" t="0" r="6985" b="0"/>
            <wp:wrapSquare wrapText="bothSides"/>
            <wp:docPr id="1" name="Рисунок 2" descr="55e491131dc12a0950609ab907e72ff6_1024_683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e491131dc12a0950609ab907e72ff6_1024_683_cro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34D">
        <w:rPr>
          <w:rFonts w:ascii="Times New Roman" w:hAnsi="Times New Roman" w:cs="Times New Roman"/>
          <w:color w:val="22252D"/>
          <w:sz w:val="16"/>
          <w:szCs w:val="16"/>
        </w:rPr>
        <w:t>Ежегодно весенний период приносит с собой различные стихийные бедствия в виде подтоплений или пожаров.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С установлением теплой погоды происходит осложнение обстановки с пожарами, что в первую очередь связано с возникновением пожаров от проведения палов сухой прошлогодней растительности, сжигания мусора. Апрель и май традиционно очень неблагополучные месяцы по количеству пожаров и травмированных на них людей.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и хозяйственных построек. Люди в панике пытаются тушить огонь, получают ожоги, и даже, к сожалению, бывают смертельные случаи.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В это время количество выездов подразделений пожарной охраны резко возрастает. Из них наибольшее количество выездов – на тушение мусора и сухой растительности!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Проведенный анализ пожаров показывает, что именно люди – причина подавляющего большинства возгораний. Так  человек становится причиной 8 из 10 случающихся пожаров. Именно неосторожность либо умысел людей – главная причина всех тех бедствий, которые приносят пожары. А значит, в первую очередь надо всем осознать, что  неосторожность с огнем и умышленные поджоги являются причиной больших бед причиненными огнем.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Согласно статьи 34 ФЗ № 69 «О пожарной безопасности» граждане обязаны: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- соблюдать требования пожарной безопасности;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- при обнаружении пожаров немедленно уведомлять о них пожарную охрану или позвонить по номеру - 112;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- до прибытия пожарной охраны принимать посильные меры по спасению людей, имущества и тушению пожаров.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Согласно Правил противопожарного режима РФ, утвержденных Постановление Правительства РФ от 16 сентября 2020 г. N 1479</w:t>
      </w:r>
      <w:r w:rsidRPr="0078634D">
        <w:rPr>
          <w:rFonts w:ascii="Times New Roman" w:hAnsi="Times New Roman" w:cs="Times New Roman"/>
          <w:color w:val="22252D"/>
          <w:sz w:val="16"/>
          <w:szCs w:val="16"/>
        </w:rPr>
        <w:br/>
        <w:t>"Об утверждении Правил противопожарного режима в Российской Федерации":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- 65.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- 66.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- 67.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78634D">
        <w:rPr>
          <w:rFonts w:ascii="Times New Roman" w:hAnsi="Times New Roman" w:cs="Times New Roman"/>
          <w:color w:val="auto"/>
          <w:sz w:val="16"/>
          <w:szCs w:val="16"/>
        </w:rPr>
        <w:t>Сотрудниками ОНДиПР по Карасукскому району усилен контроль по выявлению и привлечению к административной ответственности лиц, нарушающих правила пожарной безопасности, а именно при использовании открытого огня, сжигания сухой растительности и мусора. Сотрудниками МСЧ проводятся  в ежедневном режиме выездные рейдовые профилактических мероприятий по выявления случаев несанкционированного сжигания мусора, пала травы и сгораемых отходов.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За нарушение требований пожарной безопасности предусмотрена административная ответственность в соответствии со ст. 20.4 КоАП РФ.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2252D"/>
          <w:sz w:val="16"/>
          <w:szCs w:val="16"/>
        </w:rPr>
      </w:pPr>
      <w:r w:rsidRPr="0078634D">
        <w:rPr>
          <w:rFonts w:ascii="Times New Roman" w:hAnsi="Times New Roman" w:cs="Times New Roman"/>
          <w:color w:val="22252D"/>
          <w:sz w:val="16"/>
          <w:szCs w:val="16"/>
        </w:rPr>
        <w:t> Граждане соблюдайте правила пожарной безопасности.</w:t>
      </w:r>
    </w:p>
    <w:p w:rsidR="009C5F5A" w:rsidRPr="0078634D" w:rsidRDefault="009C5F5A" w:rsidP="009C5F5A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9C5F5A" w:rsidRPr="0078634D" w:rsidRDefault="009C5F5A" w:rsidP="009C5F5A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</w:p>
    <w:p w:rsidR="009C5F5A" w:rsidRPr="0078634D" w:rsidRDefault="009C5F5A" w:rsidP="009C5F5A">
      <w:pPr>
        <w:pStyle w:val="a5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78634D">
        <w:rPr>
          <w:rFonts w:ascii="Times New Roman" w:hAnsi="Times New Roman" w:cs="Times New Roman"/>
          <w:color w:val="auto"/>
          <w:sz w:val="16"/>
          <w:szCs w:val="16"/>
        </w:rPr>
        <w:t>Единый телефон службы спасения «112» или «101»</w:t>
      </w:r>
    </w:p>
    <w:p w:rsidR="009C5F5A" w:rsidRPr="0078634D" w:rsidRDefault="009C5F5A" w:rsidP="009C5F5A">
      <w:pPr>
        <w:pStyle w:val="a3"/>
        <w:jc w:val="both"/>
        <w:rPr>
          <w:b w:val="0"/>
          <w:bCs w:val="0"/>
          <w:sz w:val="16"/>
          <w:szCs w:val="16"/>
        </w:rPr>
      </w:pPr>
    </w:p>
    <w:p w:rsidR="009C5F5A" w:rsidRPr="0078634D" w:rsidRDefault="009C5F5A" w:rsidP="009C5F5A">
      <w:pPr>
        <w:pStyle w:val="a3"/>
        <w:jc w:val="both"/>
        <w:rPr>
          <w:b w:val="0"/>
          <w:bCs w:val="0"/>
          <w:sz w:val="16"/>
          <w:szCs w:val="16"/>
        </w:rPr>
      </w:pPr>
      <w:r w:rsidRPr="0078634D">
        <w:rPr>
          <w:b w:val="0"/>
          <w:bCs w:val="0"/>
          <w:sz w:val="16"/>
          <w:szCs w:val="16"/>
        </w:rPr>
        <w:t>Старший инспектор ОНДиПР по Карасукскому району</w:t>
      </w:r>
    </w:p>
    <w:p w:rsidR="009C5F5A" w:rsidRPr="0078634D" w:rsidRDefault="009C5F5A" w:rsidP="009C5F5A">
      <w:pPr>
        <w:pStyle w:val="a3"/>
        <w:jc w:val="both"/>
        <w:rPr>
          <w:b w:val="0"/>
          <w:bCs w:val="0"/>
          <w:sz w:val="16"/>
          <w:szCs w:val="16"/>
        </w:rPr>
      </w:pPr>
      <w:r w:rsidRPr="0078634D">
        <w:rPr>
          <w:b w:val="0"/>
          <w:bCs w:val="0"/>
          <w:sz w:val="16"/>
          <w:szCs w:val="16"/>
        </w:rPr>
        <w:t xml:space="preserve">УНДиПР ГУ МЧС России по Новосибирской области </w:t>
      </w:r>
    </w:p>
    <w:p w:rsidR="009C5F5A" w:rsidRPr="0078634D" w:rsidRDefault="009C5F5A" w:rsidP="009C5F5A">
      <w:pPr>
        <w:pStyle w:val="a3"/>
        <w:jc w:val="both"/>
        <w:rPr>
          <w:sz w:val="16"/>
          <w:szCs w:val="16"/>
        </w:rPr>
      </w:pPr>
      <w:r w:rsidRPr="0078634D">
        <w:rPr>
          <w:b w:val="0"/>
          <w:sz w:val="16"/>
          <w:szCs w:val="16"/>
        </w:rPr>
        <w:t>майор   внутренней  службы   Алексеев А.А</w:t>
      </w:r>
    </w:p>
    <w:p w:rsidR="009C5F5A" w:rsidRPr="0078634D" w:rsidRDefault="009C5F5A" w:rsidP="009C5F5A">
      <w:pPr>
        <w:rPr>
          <w:sz w:val="16"/>
          <w:szCs w:val="16"/>
        </w:rPr>
      </w:pPr>
      <w:r w:rsidRPr="0078634D">
        <w:rPr>
          <w:b/>
          <w:sz w:val="16"/>
          <w:szCs w:val="16"/>
        </w:rPr>
        <w:t xml:space="preserve">                                                                                                  </w:t>
      </w:r>
    </w:p>
    <w:p w:rsidR="009C5F5A" w:rsidRPr="0078634D" w:rsidRDefault="009C5F5A" w:rsidP="009C5F5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z w:val="16"/>
          <w:szCs w:val="16"/>
        </w:rPr>
      </w:pPr>
      <w:r w:rsidRPr="0078634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9C5F5A" w:rsidRPr="00A521EE" w:rsidTr="003121FA">
        <w:trPr>
          <w:trHeight w:val="983"/>
        </w:trPr>
        <w:tc>
          <w:tcPr>
            <w:tcW w:w="2700" w:type="dxa"/>
          </w:tcPr>
          <w:p w:rsidR="009C5F5A" w:rsidRPr="00A521EE" w:rsidRDefault="009C5F5A" w:rsidP="003121F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9C5F5A" w:rsidRPr="00A521EE" w:rsidRDefault="009C5F5A" w:rsidP="00312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9C5F5A" w:rsidRPr="00A521EE" w:rsidRDefault="009C5F5A" w:rsidP="00312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9C5F5A" w:rsidRPr="00A521EE" w:rsidRDefault="009C5F5A" w:rsidP="003121F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9C5F5A" w:rsidRPr="00A521EE" w:rsidRDefault="009C5F5A" w:rsidP="003121F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9C5F5A" w:rsidRPr="00A521EE" w:rsidRDefault="009C5F5A" w:rsidP="003121F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9C5F5A" w:rsidRPr="00A521EE" w:rsidRDefault="009C5F5A" w:rsidP="003121F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9C5F5A" w:rsidRPr="00A521EE" w:rsidRDefault="009C5F5A" w:rsidP="003121FA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9C5F5A" w:rsidRPr="00745B61" w:rsidRDefault="009C5F5A" w:rsidP="003121FA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19.04.2021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9C5F5A" w:rsidRPr="00745B61" w:rsidRDefault="009C5F5A" w:rsidP="003121FA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9C5F5A" w:rsidRPr="00745B61" w:rsidRDefault="009C5F5A" w:rsidP="003121FA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9C5F5A" w:rsidRPr="00745B61" w:rsidRDefault="009C5F5A" w:rsidP="003121FA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Pr="003F5C44" w:rsidRDefault="00CE247D" w:rsidP="003F5C44"/>
    <w:sectPr w:rsidR="00CE247D" w:rsidRPr="003F5C44" w:rsidSect="00C517D5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517D5"/>
    <w:rsid w:val="0034370B"/>
    <w:rsid w:val="00347FEC"/>
    <w:rsid w:val="003963CC"/>
    <w:rsid w:val="003F5C44"/>
    <w:rsid w:val="00411F78"/>
    <w:rsid w:val="005421A2"/>
    <w:rsid w:val="006A3A24"/>
    <w:rsid w:val="007B4C94"/>
    <w:rsid w:val="00834422"/>
    <w:rsid w:val="00990364"/>
    <w:rsid w:val="009C5F5A"/>
    <w:rsid w:val="009F04A2"/>
    <w:rsid w:val="00B213B3"/>
    <w:rsid w:val="00BB17C7"/>
    <w:rsid w:val="00BF6B9B"/>
    <w:rsid w:val="00C517D5"/>
    <w:rsid w:val="00CE247D"/>
    <w:rsid w:val="00CE7E6F"/>
    <w:rsid w:val="00F35F58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D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7D5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C517D5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C517D5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6">
    <w:name w:val="Strong"/>
    <w:uiPriority w:val="22"/>
    <w:qFormat/>
    <w:rsid w:val="00C517D5"/>
    <w:rPr>
      <w:b/>
      <w:bCs/>
    </w:rPr>
  </w:style>
  <w:style w:type="paragraph" w:styleId="a7">
    <w:name w:val="Body Text"/>
    <w:basedOn w:val="a"/>
    <w:link w:val="a8"/>
    <w:rsid w:val="00C517D5"/>
    <w:pPr>
      <w:spacing w:after="120"/>
    </w:pPr>
  </w:style>
  <w:style w:type="character" w:customStyle="1" w:styleId="a8">
    <w:name w:val="Основной текст Знак"/>
    <w:basedOn w:val="a0"/>
    <w:link w:val="a7"/>
    <w:rsid w:val="00C517D5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9F04A2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2021-03-15T03:24:00Z</cp:lastPrinted>
  <dcterms:created xsi:type="dcterms:W3CDTF">2021-02-24T04:19:00Z</dcterms:created>
  <dcterms:modified xsi:type="dcterms:W3CDTF">2021-04-19T03:26:00Z</dcterms:modified>
</cp:coreProperties>
</file>