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56" w:rsidRDefault="00DC2170" w:rsidP="004B3CF1">
      <w:pPr>
        <w:pStyle w:val="20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</w:t>
      </w:r>
    </w:p>
    <w:p w:rsidR="00DC2170" w:rsidRPr="00C12833" w:rsidRDefault="00DC2170" w:rsidP="00DC217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833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DC2170" w:rsidRPr="00C12833" w:rsidRDefault="00DC2170" w:rsidP="00DC217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833">
        <w:rPr>
          <w:rFonts w:ascii="Times New Roman" w:eastAsia="Times New Roman" w:hAnsi="Times New Roman" w:cs="Times New Roman"/>
          <w:b/>
          <w:sz w:val="28"/>
          <w:szCs w:val="28"/>
        </w:rPr>
        <w:t>ЗНАМЕНСКОГО СЕЛЬСОВЕТА</w:t>
      </w:r>
    </w:p>
    <w:p w:rsidR="00DC2170" w:rsidRPr="00C12833" w:rsidRDefault="00DC2170" w:rsidP="00DC217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833">
        <w:rPr>
          <w:rFonts w:ascii="Times New Roman" w:eastAsia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DC2170" w:rsidRPr="00C12833" w:rsidRDefault="00DC2170" w:rsidP="00DC217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170" w:rsidRPr="00C12833" w:rsidRDefault="00DC2170" w:rsidP="00DC2170">
      <w:pPr>
        <w:tabs>
          <w:tab w:val="left" w:pos="1276"/>
        </w:tabs>
        <w:suppressAutoHyphens/>
        <w:autoSpaceDE w:val="0"/>
        <w:spacing w:after="0" w:line="240" w:lineRule="auto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</w:p>
    <w:p w:rsidR="00DC2170" w:rsidRPr="00C12833" w:rsidRDefault="00DC2170" w:rsidP="00DC2170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C12833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ПОСТАНОВЛЕНИЕ</w:t>
      </w:r>
    </w:p>
    <w:p w:rsidR="00DC2170" w:rsidRPr="00C12833" w:rsidRDefault="00DC2170" w:rsidP="00DC217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2833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Start"/>
      <w:r w:rsidRPr="00C12833">
        <w:rPr>
          <w:rFonts w:ascii="Times New Roman" w:eastAsia="Times New Roman" w:hAnsi="Times New Roman" w:cs="Times New Roman"/>
          <w:bCs/>
          <w:sz w:val="28"/>
          <w:szCs w:val="28"/>
        </w:rPr>
        <w:t>.П</w:t>
      </w:r>
      <w:proofErr w:type="gramEnd"/>
      <w:r w:rsidRPr="00C12833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оповка </w:t>
      </w:r>
    </w:p>
    <w:p w:rsidR="00DC2170" w:rsidRPr="00C12833" w:rsidRDefault="00DC2170" w:rsidP="00DC2170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31</w:t>
      </w:r>
      <w:r w:rsidRPr="00C12833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C128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31</w:t>
      </w:r>
      <w:r w:rsidRPr="00C12833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DC2170" w:rsidRDefault="00DC2170" w:rsidP="00DC2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A56" w:rsidRPr="00DC2170" w:rsidRDefault="008C4A56" w:rsidP="00DC2170">
      <w:pPr>
        <w:pStyle w:val="20"/>
        <w:spacing w:before="0" w:beforeAutospacing="0" w:after="0" w:afterAutospacing="0"/>
        <w:ind w:firstLine="567"/>
        <w:jc w:val="center"/>
      </w:pPr>
      <w:r>
        <w:t> </w:t>
      </w:r>
      <w:r w:rsidRPr="00AB7588">
        <w:rPr>
          <w:b/>
          <w:bCs/>
          <w:sz w:val="28"/>
          <w:szCs w:val="28"/>
        </w:rPr>
        <w:t xml:space="preserve">О Порядке и методике </w:t>
      </w:r>
      <w:proofErr w:type="gramStart"/>
      <w:r w:rsidRPr="00AB7588">
        <w:rPr>
          <w:b/>
          <w:bCs/>
          <w:sz w:val="28"/>
          <w:szCs w:val="28"/>
        </w:rPr>
        <w:t xml:space="preserve">планирования бюджетных ассигнований бюджета </w:t>
      </w:r>
      <w:r w:rsidR="00DC2170" w:rsidRPr="00DC2170">
        <w:rPr>
          <w:b/>
          <w:bCs/>
          <w:sz w:val="28"/>
          <w:szCs w:val="28"/>
        </w:rPr>
        <w:t>Знаменского</w:t>
      </w:r>
      <w:r w:rsidRPr="00AB7588">
        <w:rPr>
          <w:b/>
          <w:bCs/>
          <w:color w:val="FF0000"/>
          <w:sz w:val="28"/>
          <w:szCs w:val="28"/>
        </w:rPr>
        <w:t xml:space="preserve"> </w:t>
      </w:r>
      <w:r w:rsidRPr="00AB7588">
        <w:rPr>
          <w:b/>
          <w:bCs/>
          <w:sz w:val="28"/>
          <w:szCs w:val="28"/>
        </w:rPr>
        <w:t xml:space="preserve">сельсовета </w:t>
      </w:r>
      <w:r w:rsidR="00D36C3F" w:rsidRPr="00AB7588">
        <w:rPr>
          <w:b/>
          <w:bCs/>
          <w:sz w:val="28"/>
          <w:szCs w:val="28"/>
        </w:rPr>
        <w:t>Карасукского</w:t>
      </w:r>
      <w:r w:rsidRPr="00AB7588">
        <w:rPr>
          <w:b/>
          <w:bCs/>
          <w:sz w:val="28"/>
          <w:szCs w:val="28"/>
        </w:rPr>
        <w:t xml:space="preserve"> района Новосибирской области</w:t>
      </w:r>
      <w:proofErr w:type="gramEnd"/>
      <w:r w:rsidRPr="00AB7588">
        <w:rPr>
          <w:b/>
          <w:bCs/>
          <w:sz w:val="28"/>
          <w:szCs w:val="28"/>
        </w:rPr>
        <w:t xml:space="preserve"> на очередной финансовый год и плановый период</w:t>
      </w:r>
    </w:p>
    <w:p w:rsidR="008C4A56" w:rsidRPr="00AB7588" w:rsidRDefault="008C4A56" w:rsidP="005E2D9A">
      <w:pPr>
        <w:pStyle w:val="2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B7588">
        <w:rPr>
          <w:sz w:val="28"/>
          <w:szCs w:val="28"/>
        </w:rPr>
        <w:t> </w:t>
      </w:r>
    </w:p>
    <w:p w:rsidR="008C4A56" w:rsidRPr="00AB7588" w:rsidRDefault="008C4A56" w:rsidP="005E2D9A">
      <w:pPr>
        <w:pStyle w:val="2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B7588">
        <w:rPr>
          <w:sz w:val="28"/>
          <w:szCs w:val="28"/>
        </w:rPr>
        <w:t xml:space="preserve">В соответствии с пунктом 1 статьи 174.2 </w:t>
      </w:r>
      <w:hyperlink r:id="rId4" w:tgtFrame="_blank" w:history="1">
        <w:r w:rsidRPr="00AB7588">
          <w:rPr>
            <w:rStyle w:val="hyperlink"/>
            <w:color w:val="0000FF"/>
            <w:sz w:val="28"/>
            <w:szCs w:val="28"/>
            <w:u w:val="single"/>
          </w:rPr>
          <w:t>Бюджетного кодекса</w:t>
        </w:r>
      </w:hyperlink>
      <w:r w:rsidR="00D36C3F" w:rsidRPr="00AB7588">
        <w:rPr>
          <w:sz w:val="28"/>
          <w:szCs w:val="28"/>
        </w:rPr>
        <w:t xml:space="preserve"> Российской Федерации</w:t>
      </w:r>
      <w:r w:rsidRPr="00AB7588">
        <w:rPr>
          <w:sz w:val="28"/>
          <w:szCs w:val="28"/>
        </w:rPr>
        <w:t xml:space="preserve">, </w:t>
      </w:r>
      <w:r w:rsidR="00D36C3F" w:rsidRPr="00AB7588">
        <w:rPr>
          <w:sz w:val="28"/>
          <w:szCs w:val="28"/>
        </w:rPr>
        <w:t>п</w:t>
      </w:r>
      <w:r w:rsidRPr="00AB7588">
        <w:rPr>
          <w:sz w:val="28"/>
          <w:szCs w:val="28"/>
        </w:rPr>
        <w:t>оложением «О бюджетном процессе  сельсовет</w:t>
      </w:r>
      <w:r w:rsidR="00AB7588" w:rsidRPr="00AB7588">
        <w:rPr>
          <w:sz w:val="28"/>
          <w:szCs w:val="28"/>
        </w:rPr>
        <w:t>а</w:t>
      </w:r>
      <w:r w:rsidRPr="00AB7588">
        <w:rPr>
          <w:sz w:val="28"/>
          <w:szCs w:val="28"/>
        </w:rPr>
        <w:t xml:space="preserve"> </w:t>
      </w:r>
      <w:r w:rsidR="00AB7588" w:rsidRPr="00AB7588">
        <w:rPr>
          <w:sz w:val="28"/>
          <w:szCs w:val="28"/>
        </w:rPr>
        <w:t>Карасукского</w:t>
      </w:r>
      <w:r w:rsidRPr="00AB7588">
        <w:rPr>
          <w:sz w:val="28"/>
          <w:szCs w:val="28"/>
        </w:rPr>
        <w:t xml:space="preserve"> район</w:t>
      </w:r>
      <w:r w:rsidR="00AB7588" w:rsidRPr="00AB7588">
        <w:rPr>
          <w:sz w:val="28"/>
          <w:szCs w:val="28"/>
        </w:rPr>
        <w:t>а</w:t>
      </w:r>
      <w:r w:rsidRPr="00AB7588">
        <w:rPr>
          <w:sz w:val="28"/>
          <w:szCs w:val="28"/>
        </w:rPr>
        <w:t xml:space="preserve"> Новосибирской области» утвержденного решением </w:t>
      </w:r>
      <w:proofErr w:type="gramStart"/>
      <w:r w:rsidRPr="00AB7588">
        <w:rPr>
          <w:sz w:val="28"/>
          <w:szCs w:val="28"/>
        </w:rPr>
        <w:t xml:space="preserve">Совета депутатов </w:t>
      </w:r>
      <w:r w:rsidR="00DC2170" w:rsidRPr="00DC2170">
        <w:rPr>
          <w:sz w:val="28"/>
          <w:szCs w:val="28"/>
        </w:rPr>
        <w:t>Знаменского</w:t>
      </w:r>
      <w:r w:rsidR="00AB7588" w:rsidRPr="00AB7588">
        <w:rPr>
          <w:sz w:val="28"/>
          <w:szCs w:val="28"/>
        </w:rPr>
        <w:t xml:space="preserve"> сельсовета Карасукского</w:t>
      </w:r>
      <w:r w:rsidRPr="00AB7588">
        <w:rPr>
          <w:sz w:val="28"/>
          <w:szCs w:val="28"/>
        </w:rPr>
        <w:t xml:space="preserve"> района Новосибирской области</w:t>
      </w:r>
      <w:proofErr w:type="gramEnd"/>
      <w:r w:rsidRPr="00AB7588">
        <w:rPr>
          <w:sz w:val="28"/>
          <w:szCs w:val="28"/>
        </w:rPr>
        <w:t xml:space="preserve"> от </w:t>
      </w:r>
      <w:r w:rsidR="00DC2170">
        <w:rPr>
          <w:sz w:val="28"/>
          <w:szCs w:val="28"/>
        </w:rPr>
        <w:t>20</w:t>
      </w:r>
      <w:r w:rsidR="00AB7588" w:rsidRPr="00DC2170">
        <w:rPr>
          <w:sz w:val="28"/>
          <w:szCs w:val="28"/>
        </w:rPr>
        <w:t>.05.2022</w:t>
      </w:r>
      <w:r w:rsidRPr="00AB7588">
        <w:rPr>
          <w:sz w:val="28"/>
          <w:szCs w:val="28"/>
        </w:rPr>
        <w:t xml:space="preserve"> № </w:t>
      </w:r>
      <w:r w:rsidR="0062058F">
        <w:rPr>
          <w:sz w:val="28"/>
          <w:szCs w:val="28"/>
        </w:rPr>
        <w:t>68</w:t>
      </w:r>
      <w:r w:rsidRPr="00AB7588">
        <w:rPr>
          <w:sz w:val="28"/>
          <w:szCs w:val="28"/>
        </w:rPr>
        <w:t xml:space="preserve">, администрация </w:t>
      </w:r>
      <w:r w:rsidR="00DC2170" w:rsidRPr="00DC2170">
        <w:rPr>
          <w:sz w:val="28"/>
          <w:szCs w:val="28"/>
        </w:rPr>
        <w:t>Знаменского</w:t>
      </w:r>
      <w:r w:rsidR="00AB7588" w:rsidRPr="00AB7588">
        <w:rPr>
          <w:sz w:val="28"/>
          <w:szCs w:val="28"/>
        </w:rPr>
        <w:t xml:space="preserve"> сельсовета Карасукского</w:t>
      </w:r>
      <w:r w:rsidRPr="00AB7588">
        <w:rPr>
          <w:sz w:val="28"/>
          <w:szCs w:val="28"/>
        </w:rPr>
        <w:t xml:space="preserve"> района Новосибирской области</w:t>
      </w:r>
    </w:p>
    <w:p w:rsidR="008C4A56" w:rsidRPr="00AB7588" w:rsidRDefault="008C4A56" w:rsidP="005E2D9A">
      <w:pPr>
        <w:pStyle w:val="2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B7588">
        <w:rPr>
          <w:sz w:val="28"/>
          <w:szCs w:val="28"/>
        </w:rPr>
        <w:t>ПОСТАНОВЛЯЕТ:</w:t>
      </w:r>
    </w:p>
    <w:p w:rsidR="008C4A56" w:rsidRPr="00AB7588" w:rsidRDefault="008C4A56" w:rsidP="005E2D9A">
      <w:pPr>
        <w:pStyle w:val="2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B7588">
        <w:rPr>
          <w:sz w:val="28"/>
          <w:szCs w:val="28"/>
        </w:rPr>
        <w:t xml:space="preserve">1.Утвердить прилагаемый Порядок </w:t>
      </w:r>
      <w:proofErr w:type="gramStart"/>
      <w:r w:rsidRPr="00AB7588">
        <w:rPr>
          <w:sz w:val="28"/>
          <w:szCs w:val="28"/>
        </w:rPr>
        <w:t xml:space="preserve">планирования бюджетных ассигнований бюджета </w:t>
      </w:r>
      <w:r w:rsidR="00DC2170" w:rsidRPr="00DC2170">
        <w:rPr>
          <w:sz w:val="28"/>
          <w:szCs w:val="28"/>
        </w:rPr>
        <w:t>Знаменского</w:t>
      </w:r>
      <w:r w:rsidR="00AB7588" w:rsidRPr="00AB7588">
        <w:rPr>
          <w:sz w:val="28"/>
          <w:szCs w:val="28"/>
        </w:rPr>
        <w:t xml:space="preserve"> сельсовета Карасукского </w:t>
      </w:r>
      <w:r w:rsidRPr="00AB7588">
        <w:rPr>
          <w:sz w:val="28"/>
          <w:szCs w:val="28"/>
        </w:rPr>
        <w:t>района Новосибирской области</w:t>
      </w:r>
      <w:proofErr w:type="gramEnd"/>
      <w:r w:rsidRPr="00AB7588">
        <w:rPr>
          <w:sz w:val="28"/>
          <w:szCs w:val="28"/>
        </w:rPr>
        <w:t xml:space="preserve"> на очередной финансовый год и плановый период.</w:t>
      </w:r>
    </w:p>
    <w:p w:rsidR="008C4A56" w:rsidRPr="00AB7588" w:rsidRDefault="008C4A56" w:rsidP="005E2D9A">
      <w:pPr>
        <w:pStyle w:val="2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B7588">
        <w:rPr>
          <w:sz w:val="28"/>
          <w:szCs w:val="28"/>
        </w:rPr>
        <w:t xml:space="preserve">2.Утвердить прилагаемую Методику </w:t>
      </w:r>
      <w:proofErr w:type="gramStart"/>
      <w:r w:rsidRPr="00AB7588">
        <w:rPr>
          <w:sz w:val="28"/>
          <w:szCs w:val="28"/>
        </w:rPr>
        <w:t xml:space="preserve">планирования бюджетных ассигнований бюджета </w:t>
      </w:r>
      <w:r w:rsidR="00DC2170" w:rsidRPr="00DC2170">
        <w:rPr>
          <w:sz w:val="28"/>
          <w:szCs w:val="28"/>
        </w:rPr>
        <w:t>Знаменского</w:t>
      </w:r>
      <w:r w:rsidR="00AB7588" w:rsidRPr="00AB7588">
        <w:rPr>
          <w:sz w:val="28"/>
          <w:szCs w:val="28"/>
        </w:rPr>
        <w:t xml:space="preserve"> сельсовета Карасукского </w:t>
      </w:r>
      <w:r w:rsidRPr="00AB7588">
        <w:rPr>
          <w:sz w:val="28"/>
          <w:szCs w:val="28"/>
        </w:rPr>
        <w:t>района Новосибирской области</w:t>
      </w:r>
      <w:proofErr w:type="gramEnd"/>
      <w:r w:rsidRPr="00AB7588">
        <w:rPr>
          <w:sz w:val="28"/>
          <w:szCs w:val="28"/>
        </w:rPr>
        <w:t xml:space="preserve"> на очередной финансовый год и плановый период.</w:t>
      </w:r>
    </w:p>
    <w:p w:rsidR="008C4A56" w:rsidRPr="00AB7588" w:rsidRDefault="008C4A56" w:rsidP="005E2D9A">
      <w:pPr>
        <w:pStyle w:val="2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B7588">
        <w:rPr>
          <w:sz w:val="28"/>
          <w:szCs w:val="28"/>
        </w:rPr>
        <w:t xml:space="preserve">3.Главному распорядителю средств бюджета </w:t>
      </w:r>
      <w:r w:rsidR="00DC2170" w:rsidRPr="00DC2170">
        <w:rPr>
          <w:sz w:val="28"/>
          <w:szCs w:val="28"/>
        </w:rPr>
        <w:t>Знаменского</w:t>
      </w:r>
      <w:r w:rsidR="00AB7588" w:rsidRPr="00AB7588">
        <w:rPr>
          <w:sz w:val="28"/>
          <w:szCs w:val="28"/>
        </w:rPr>
        <w:t xml:space="preserve"> сельсовета Карасукского </w:t>
      </w:r>
      <w:r w:rsidRPr="00AB7588">
        <w:rPr>
          <w:sz w:val="28"/>
          <w:szCs w:val="28"/>
        </w:rPr>
        <w:t xml:space="preserve">района Новосибирской области, руководствоваться настоящим постановлением при планировании бюджетных </w:t>
      </w:r>
      <w:proofErr w:type="gramStart"/>
      <w:r w:rsidRPr="00AB7588">
        <w:rPr>
          <w:sz w:val="28"/>
          <w:szCs w:val="28"/>
        </w:rPr>
        <w:t xml:space="preserve">ассигнований бюджета </w:t>
      </w:r>
      <w:r w:rsidR="00DC2170" w:rsidRPr="00DC2170">
        <w:rPr>
          <w:sz w:val="28"/>
          <w:szCs w:val="28"/>
        </w:rPr>
        <w:t>Знаменского</w:t>
      </w:r>
      <w:r w:rsidR="00AB7588" w:rsidRPr="00AB7588">
        <w:rPr>
          <w:sz w:val="28"/>
          <w:szCs w:val="28"/>
        </w:rPr>
        <w:t xml:space="preserve"> сельсовета Карасукского </w:t>
      </w:r>
      <w:r w:rsidRPr="00AB7588">
        <w:rPr>
          <w:sz w:val="28"/>
          <w:szCs w:val="28"/>
        </w:rPr>
        <w:t>района Новосибирской области</w:t>
      </w:r>
      <w:proofErr w:type="gramEnd"/>
      <w:r w:rsidRPr="00AB7588">
        <w:rPr>
          <w:sz w:val="28"/>
          <w:szCs w:val="28"/>
        </w:rPr>
        <w:t xml:space="preserve"> на очередной финансовый год и плановый период.</w:t>
      </w:r>
    </w:p>
    <w:p w:rsidR="00AB7588" w:rsidRPr="00AB7588" w:rsidRDefault="008C4A56" w:rsidP="005E2D9A">
      <w:pPr>
        <w:pStyle w:val="2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B7588">
        <w:rPr>
          <w:sz w:val="28"/>
          <w:szCs w:val="28"/>
        </w:rPr>
        <w:t xml:space="preserve">4. </w:t>
      </w:r>
      <w:r w:rsidR="00AB7588" w:rsidRPr="00AB7588">
        <w:rPr>
          <w:sz w:val="28"/>
          <w:szCs w:val="28"/>
        </w:rPr>
        <w:t xml:space="preserve">Опубликовать настоящее постановление в Бюллетене </w:t>
      </w:r>
      <w:proofErr w:type="gramStart"/>
      <w:r w:rsidR="00AB7588" w:rsidRPr="00AB7588">
        <w:rPr>
          <w:sz w:val="28"/>
          <w:szCs w:val="28"/>
        </w:rPr>
        <w:t xml:space="preserve">органов местного самоуправления </w:t>
      </w:r>
      <w:r w:rsidR="00DC2170" w:rsidRPr="00776A96">
        <w:rPr>
          <w:sz w:val="28"/>
          <w:szCs w:val="28"/>
        </w:rPr>
        <w:t>Знаменского</w:t>
      </w:r>
      <w:r w:rsidR="00AB7588" w:rsidRPr="00AB7588">
        <w:rPr>
          <w:sz w:val="28"/>
          <w:szCs w:val="28"/>
        </w:rPr>
        <w:t xml:space="preserve"> сельсовета Карасукского района Новосибирской области</w:t>
      </w:r>
      <w:proofErr w:type="gramEnd"/>
      <w:r w:rsidR="00AB7588" w:rsidRPr="00AB7588">
        <w:rPr>
          <w:sz w:val="28"/>
          <w:szCs w:val="28"/>
        </w:rPr>
        <w:t>.</w:t>
      </w:r>
    </w:p>
    <w:p w:rsidR="00AB7588" w:rsidRPr="00AB7588" w:rsidRDefault="008C4A56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B7588">
        <w:rPr>
          <w:sz w:val="28"/>
          <w:szCs w:val="28"/>
        </w:rPr>
        <w:t xml:space="preserve">5. </w:t>
      </w:r>
      <w:proofErr w:type="gramStart"/>
      <w:r w:rsidR="00AB7588" w:rsidRPr="00AB7588">
        <w:rPr>
          <w:sz w:val="28"/>
          <w:szCs w:val="28"/>
        </w:rPr>
        <w:t>Контроль за</w:t>
      </w:r>
      <w:proofErr w:type="gramEnd"/>
      <w:r w:rsidR="00AB7588" w:rsidRPr="00AB7588">
        <w:rPr>
          <w:sz w:val="28"/>
          <w:szCs w:val="28"/>
        </w:rPr>
        <w:t xml:space="preserve"> исполнением настоящего постановления оставляю за собой </w:t>
      </w:r>
    </w:p>
    <w:p w:rsidR="008C4A56" w:rsidRPr="00AB7588" w:rsidRDefault="008C4A56" w:rsidP="005E2D9A">
      <w:pPr>
        <w:pStyle w:val="2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B7588">
        <w:rPr>
          <w:sz w:val="28"/>
          <w:szCs w:val="28"/>
        </w:rPr>
        <w:t> </w:t>
      </w:r>
    </w:p>
    <w:p w:rsidR="00AB7588" w:rsidRPr="00AB7588" w:rsidRDefault="00AB7588" w:rsidP="00776A96">
      <w:pPr>
        <w:pStyle w:val="2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B7588">
        <w:rPr>
          <w:sz w:val="28"/>
          <w:szCs w:val="28"/>
        </w:rPr>
        <w:t xml:space="preserve">Глава </w:t>
      </w:r>
      <w:r w:rsidR="00DC2170" w:rsidRPr="00776A96">
        <w:rPr>
          <w:sz w:val="28"/>
          <w:szCs w:val="28"/>
        </w:rPr>
        <w:t>Знаменского</w:t>
      </w:r>
      <w:r w:rsidRPr="00AB7588">
        <w:rPr>
          <w:sz w:val="28"/>
          <w:szCs w:val="28"/>
        </w:rPr>
        <w:t xml:space="preserve"> сельсовета </w:t>
      </w:r>
    </w:p>
    <w:p w:rsidR="00AB7588" w:rsidRPr="00AB7588" w:rsidRDefault="00AB7588" w:rsidP="005E2D9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B7588">
        <w:rPr>
          <w:sz w:val="28"/>
          <w:szCs w:val="28"/>
        </w:rPr>
        <w:t xml:space="preserve">Карасукского  района </w:t>
      </w:r>
    </w:p>
    <w:p w:rsidR="00B175BA" w:rsidRDefault="00AB7588" w:rsidP="00B175B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B7588">
        <w:rPr>
          <w:sz w:val="28"/>
          <w:szCs w:val="28"/>
        </w:rPr>
        <w:t>Новосибирской области</w:t>
      </w:r>
      <w:r w:rsidR="00776A96">
        <w:rPr>
          <w:sz w:val="28"/>
          <w:szCs w:val="28"/>
        </w:rPr>
        <w:t xml:space="preserve">                                                   Н.Я.Зотова</w:t>
      </w:r>
    </w:p>
    <w:p w:rsidR="00AB7588" w:rsidRPr="00B175BA" w:rsidRDefault="00B175BA" w:rsidP="00B175B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="00AB7588" w:rsidRPr="00DF5B60">
        <w:t>УТВЕРЖДЕН</w:t>
      </w:r>
    </w:p>
    <w:p w:rsidR="00AB7588" w:rsidRPr="00DF5B60" w:rsidRDefault="00AB7588" w:rsidP="005E2D9A">
      <w:pPr>
        <w:pStyle w:val="normalweb"/>
        <w:spacing w:before="0" w:beforeAutospacing="0" w:after="0" w:afterAutospacing="0" w:line="276" w:lineRule="auto"/>
        <w:ind w:firstLine="612"/>
        <w:jc w:val="right"/>
      </w:pPr>
      <w:r w:rsidRPr="00DF5B60">
        <w:t>постановлением администрации</w:t>
      </w:r>
    </w:p>
    <w:p w:rsidR="00AB7588" w:rsidRPr="00DF5B60" w:rsidRDefault="00DC2170" w:rsidP="005E2D9A">
      <w:pPr>
        <w:pStyle w:val="normalweb"/>
        <w:spacing w:before="0" w:beforeAutospacing="0" w:after="0" w:afterAutospacing="0" w:line="276" w:lineRule="auto"/>
        <w:ind w:firstLine="612"/>
        <w:jc w:val="right"/>
      </w:pPr>
      <w:r w:rsidRPr="00B175BA">
        <w:t>Знаменского</w:t>
      </w:r>
      <w:r w:rsidR="00AB7588" w:rsidRPr="00DF5B60">
        <w:t xml:space="preserve"> сельсовета Карасукского района </w:t>
      </w:r>
    </w:p>
    <w:p w:rsidR="00AB7588" w:rsidRPr="00DF5B60" w:rsidRDefault="00AB7588" w:rsidP="005E2D9A">
      <w:pPr>
        <w:pStyle w:val="normalweb"/>
        <w:spacing w:before="0" w:beforeAutospacing="0" w:after="0" w:afterAutospacing="0" w:line="276" w:lineRule="auto"/>
        <w:ind w:firstLine="612"/>
        <w:jc w:val="right"/>
      </w:pPr>
      <w:r w:rsidRPr="00DF5B60">
        <w:t>Новосибирской области </w:t>
      </w:r>
    </w:p>
    <w:p w:rsidR="00AB7588" w:rsidRPr="00DF5B60" w:rsidRDefault="00AB7588" w:rsidP="005E2D9A">
      <w:pPr>
        <w:pStyle w:val="normalweb"/>
        <w:spacing w:before="0" w:beforeAutospacing="0" w:after="0" w:afterAutospacing="0" w:line="276" w:lineRule="auto"/>
        <w:ind w:firstLine="612"/>
        <w:jc w:val="right"/>
      </w:pPr>
      <w:r w:rsidRPr="00DF5B60">
        <w:t xml:space="preserve">от  </w:t>
      </w:r>
      <w:r w:rsidR="00B175BA">
        <w:t>31.05.2022</w:t>
      </w:r>
      <w:r w:rsidRPr="00DF5B60">
        <w:t xml:space="preserve">  </w:t>
      </w:r>
      <w:r w:rsidR="00B175BA">
        <w:t>№ 31</w:t>
      </w:r>
      <w:r w:rsidRPr="00DF5B60">
        <w:t xml:space="preserve">      </w:t>
      </w:r>
      <w:r w:rsidR="00B175BA">
        <w:t xml:space="preserve">           </w:t>
      </w:r>
    </w:p>
    <w:p w:rsidR="008C4A56" w:rsidRDefault="008C4A56" w:rsidP="005E2D9A">
      <w:pPr>
        <w:pStyle w:val="20"/>
        <w:spacing w:before="0" w:beforeAutospacing="0" w:after="0" w:afterAutospacing="0" w:line="276" w:lineRule="auto"/>
        <w:ind w:firstLine="567"/>
      </w:pPr>
      <w:r>
        <w:t> </w:t>
      </w:r>
    </w:p>
    <w:p w:rsidR="00AB7588" w:rsidRDefault="00AB7588" w:rsidP="005E2D9A">
      <w:pPr>
        <w:pStyle w:val="20"/>
        <w:spacing w:before="0" w:beforeAutospacing="0" w:after="0" w:afterAutospacing="0" w:line="276" w:lineRule="auto"/>
        <w:ind w:firstLine="567"/>
        <w:jc w:val="center"/>
        <w:rPr>
          <w:b/>
          <w:bCs/>
          <w:sz w:val="32"/>
          <w:szCs w:val="32"/>
        </w:rPr>
      </w:pPr>
    </w:p>
    <w:p w:rsidR="00AB7588" w:rsidRDefault="00AB7588" w:rsidP="005E2D9A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471FB0">
        <w:rPr>
          <w:b/>
          <w:bCs/>
          <w:sz w:val="28"/>
          <w:szCs w:val="28"/>
        </w:rPr>
        <w:t xml:space="preserve">ПОРЯДОК </w:t>
      </w:r>
    </w:p>
    <w:p w:rsidR="008C4A56" w:rsidRDefault="008C4A56" w:rsidP="005E2D9A">
      <w:pPr>
        <w:pStyle w:val="20"/>
        <w:spacing w:before="0" w:beforeAutospacing="0" w:after="0" w:afterAutospacing="0" w:line="276" w:lineRule="auto"/>
        <w:ind w:firstLine="567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планирования бюджетных </w:t>
      </w:r>
      <w:proofErr w:type="gramStart"/>
      <w:r>
        <w:rPr>
          <w:b/>
          <w:bCs/>
          <w:sz w:val="32"/>
          <w:szCs w:val="32"/>
        </w:rPr>
        <w:t xml:space="preserve">ассигнований бюджета </w:t>
      </w:r>
      <w:r w:rsidR="00DC2170">
        <w:rPr>
          <w:b/>
          <w:bCs/>
          <w:sz w:val="32"/>
          <w:szCs w:val="32"/>
        </w:rPr>
        <w:t>Знаменского</w:t>
      </w:r>
      <w:r>
        <w:rPr>
          <w:b/>
          <w:bCs/>
          <w:sz w:val="32"/>
          <w:szCs w:val="32"/>
        </w:rPr>
        <w:t xml:space="preserve"> сельсовета </w:t>
      </w:r>
      <w:r w:rsidR="00AB7588">
        <w:rPr>
          <w:b/>
          <w:bCs/>
          <w:sz w:val="32"/>
          <w:szCs w:val="32"/>
        </w:rPr>
        <w:t>Карасукского</w:t>
      </w:r>
      <w:r>
        <w:rPr>
          <w:b/>
          <w:bCs/>
          <w:sz w:val="32"/>
          <w:szCs w:val="32"/>
        </w:rPr>
        <w:t xml:space="preserve"> района Новосибирской области</w:t>
      </w:r>
      <w:proofErr w:type="gramEnd"/>
      <w:r>
        <w:rPr>
          <w:b/>
          <w:bCs/>
          <w:sz w:val="32"/>
          <w:szCs w:val="32"/>
        </w:rPr>
        <w:t xml:space="preserve"> на очередной финансовый год и плановый период</w:t>
      </w:r>
    </w:p>
    <w:p w:rsidR="006110E3" w:rsidRDefault="008C4A56" w:rsidP="005E2D9A">
      <w:pPr>
        <w:pStyle w:val="20"/>
        <w:spacing w:before="0" w:beforeAutospacing="0" w:after="0" w:afterAutospacing="0" w:line="276" w:lineRule="auto"/>
        <w:ind w:firstLine="567"/>
      </w:pPr>
      <w:r>
        <w:t> </w:t>
      </w:r>
    </w:p>
    <w:p w:rsidR="006110E3" w:rsidRPr="006110E3" w:rsidRDefault="006110E3" w:rsidP="005E2D9A">
      <w:pPr>
        <w:pStyle w:val="2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110E3">
        <w:rPr>
          <w:sz w:val="28"/>
          <w:szCs w:val="28"/>
        </w:rPr>
        <w:t xml:space="preserve">1.Настоящий Порядок определяет процедуру </w:t>
      </w:r>
      <w:proofErr w:type="gramStart"/>
      <w:r w:rsidRPr="006110E3">
        <w:rPr>
          <w:sz w:val="28"/>
          <w:szCs w:val="28"/>
        </w:rPr>
        <w:t xml:space="preserve">планирования бюджетных ассигнований бюджета </w:t>
      </w:r>
      <w:r w:rsidR="00DC2170" w:rsidRPr="0062058F">
        <w:rPr>
          <w:sz w:val="28"/>
          <w:szCs w:val="28"/>
        </w:rPr>
        <w:t>Знаменского</w:t>
      </w:r>
      <w:r w:rsidRPr="006110E3">
        <w:rPr>
          <w:sz w:val="28"/>
          <w:szCs w:val="28"/>
        </w:rPr>
        <w:t xml:space="preserve"> сельсовета Карасукского района Новосибирской области</w:t>
      </w:r>
      <w:proofErr w:type="gramEnd"/>
      <w:r w:rsidRPr="006110E3">
        <w:rPr>
          <w:sz w:val="28"/>
          <w:szCs w:val="28"/>
        </w:rPr>
        <w:t xml:space="preserve"> на очередной финансовый год и плановый период (далее соответственно - бюджетные ассигнования, местный бюджет).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2.Порядок предназначен для планирования бюджетных ассигнований на стадии формирования проектировок (контрольных цифр) расходов местного бюджета на очередной финансовый год, а также для планирования бюджетных ассигнований на очередной финансовый год (очередной финансовый год и плановый период) главным распорядителем бюджетных средств.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 xml:space="preserve">3.Планирование бюджетных ассигнований осуществляется финансовым органом </w:t>
      </w:r>
      <w:r w:rsidR="00DC2170" w:rsidRPr="0062058F">
        <w:rPr>
          <w:sz w:val="28"/>
          <w:szCs w:val="28"/>
        </w:rPr>
        <w:t>Знаменского</w:t>
      </w:r>
      <w:r w:rsidRPr="0062058F">
        <w:rPr>
          <w:sz w:val="28"/>
          <w:szCs w:val="28"/>
        </w:rPr>
        <w:t xml:space="preserve"> </w:t>
      </w:r>
      <w:r w:rsidRPr="006110E3">
        <w:rPr>
          <w:sz w:val="28"/>
          <w:szCs w:val="28"/>
        </w:rPr>
        <w:t xml:space="preserve">сельсовета Карасукского района Новосибирской области (далее - финансовый орган поселения) и главным распорядителем средств местного бюджета (далее - главный распорядитель). 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 xml:space="preserve">4.Планирование бюджетных ассигнований местного бюджета осуществляется в сроки составления проекта местного бюджета на очередной финансовый год и плановый период, установленные Положением «О бюджетном процессе в </w:t>
      </w:r>
      <w:r w:rsidR="00682B63">
        <w:rPr>
          <w:sz w:val="28"/>
          <w:szCs w:val="28"/>
        </w:rPr>
        <w:t>Знаменском сельсовете</w:t>
      </w:r>
      <w:r w:rsidRPr="006110E3">
        <w:rPr>
          <w:sz w:val="28"/>
          <w:szCs w:val="28"/>
        </w:rPr>
        <w:t xml:space="preserve"> Карасукского районе Новосибирской области» утвержденного решением </w:t>
      </w:r>
      <w:proofErr w:type="gramStart"/>
      <w:r w:rsidRPr="006110E3">
        <w:rPr>
          <w:sz w:val="28"/>
          <w:szCs w:val="28"/>
        </w:rPr>
        <w:t xml:space="preserve">Совета депутатов </w:t>
      </w:r>
      <w:r w:rsidR="00DC2170" w:rsidRPr="0062058F">
        <w:rPr>
          <w:sz w:val="28"/>
          <w:szCs w:val="28"/>
        </w:rPr>
        <w:t>Знаменского</w:t>
      </w:r>
      <w:r w:rsidRPr="006110E3">
        <w:rPr>
          <w:sz w:val="28"/>
          <w:szCs w:val="28"/>
        </w:rPr>
        <w:t xml:space="preserve"> сельсовета Карасукского района Новосибирской области</w:t>
      </w:r>
      <w:proofErr w:type="gramEnd"/>
      <w:r w:rsidRPr="006110E3">
        <w:rPr>
          <w:sz w:val="28"/>
          <w:szCs w:val="28"/>
        </w:rPr>
        <w:t xml:space="preserve"> от </w:t>
      </w:r>
      <w:r w:rsidR="0062058F">
        <w:rPr>
          <w:sz w:val="28"/>
          <w:szCs w:val="28"/>
        </w:rPr>
        <w:t>20</w:t>
      </w:r>
      <w:r w:rsidRPr="0062058F">
        <w:rPr>
          <w:sz w:val="28"/>
          <w:szCs w:val="28"/>
        </w:rPr>
        <w:t>.05.2022</w:t>
      </w:r>
      <w:r w:rsidR="0062058F">
        <w:rPr>
          <w:sz w:val="28"/>
          <w:szCs w:val="28"/>
        </w:rPr>
        <w:t xml:space="preserve"> № 68</w:t>
      </w:r>
      <w:r w:rsidRPr="006110E3">
        <w:rPr>
          <w:sz w:val="28"/>
          <w:szCs w:val="28"/>
        </w:rPr>
        <w:t xml:space="preserve">  (далее – Положением «О бюджетном процессе).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5.Планирование бюджетных ассигнований осуществляется по разделам, подразделам, целевым статьям, элементам видов расходов с применением дополнительных кодов классификации.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6.Планирование бюджетных ассигнований производится методом индексации, плановым, нормативным или иным методом: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lastRenderedPageBreak/>
        <w:t>а) под методом индексации расчета бюджетных ассигнований понимается расчет объема бюджетных ассигнований путем индексации на уровень инфляции (иной коэффициент) объема бюджетных ассигнований текущего (предыдущего) финансового года;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б) под нормативным методом расчета бюджетных ассигнований понимается расчет объема бюджетных ассигнований на основе нормативов, утвержденных в соответствующих нормативных правовых актах;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6110E3">
        <w:rPr>
          <w:sz w:val="28"/>
          <w:szCs w:val="28"/>
        </w:rPr>
        <w:t xml:space="preserve">в) под плановым методом расчета бюджетных ассигнований понимается установление объема бюджетных ассигнований в соответствии с показателями, указанными в нормативном правовом акте (муниципальной программе, договоре), правовых актах </w:t>
      </w:r>
      <w:r w:rsidR="00DC2170" w:rsidRPr="0062058F">
        <w:rPr>
          <w:sz w:val="28"/>
          <w:szCs w:val="28"/>
        </w:rPr>
        <w:t>Знаменского</w:t>
      </w:r>
      <w:r w:rsidRPr="006110E3">
        <w:rPr>
          <w:sz w:val="28"/>
          <w:szCs w:val="28"/>
        </w:rPr>
        <w:t xml:space="preserve"> сельсовета Карасукского района Новосибирской области или главного распорядителя средств местного бюджета, предусматривающих осуществление бюджетных инвестиций в объекты капитального строительства муниципальной собственности, не включенные в муниципальные программы, принятые в установленном порядке;</w:t>
      </w:r>
      <w:proofErr w:type="gramEnd"/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г) под иным методом расчета бюджетного ассигнования понимается расчет объема бюджетного ассигнования методом, отличным от нормативного метода, метода индексации и планового метода.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Метод планирования бюджетного ассигнования определяется Методикой планирования бюджетных ассигнований местного бюджета.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 xml:space="preserve">Планирование бюджетных ассигнований местного бюджета осуществляется раздельно на исполнение действующих и принимаемых обязательств на очередной финансовый год и плановый период. Формирование объема бюджетных ассигнований на исполнение действующих обязательств осуществляется на основе гарантированного обеспечения в полном объеме действующих обязательств в соответствии с целями и ожидаемыми результатами муниципальной политики. 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Планирование объемов бюджетных ассигнований на исполнение действующих обязательств на очередной финансовый год и плановый период осуществляется на основе действующих расходных обязательств текущего финансового года.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Планирование бюджетных ассигнований на исполнение принимаемых обязательств осуществляется при условии, что бюджетные ассигнования на исполнение действующих обязательств полностью обеспечены доходами бюджета на очередной финансовый год и плановый период.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 xml:space="preserve">7. Главный распорядитель, получатели средств местного бюджета представляют в финансовый орган поселения расчеты потребности бюджетных ассигнований на бумажном носителе, а также другие сведения, </w:t>
      </w:r>
      <w:r w:rsidRPr="006110E3">
        <w:rPr>
          <w:sz w:val="28"/>
          <w:szCs w:val="28"/>
        </w:rPr>
        <w:lastRenderedPageBreak/>
        <w:t>необходимые для составления проекта местного бюджета на очередной финансовый год и на плановый период в соответствии с постановлением по планированию бюджета.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8.Финансовый орган поселения осуществляет проверку и анализ представленных главным распорядителем, получателями средств местного бюджета расчетов на предмет: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 xml:space="preserve">- правильности </w:t>
      </w:r>
      <w:proofErr w:type="gramStart"/>
      <w:r w:rsidRPr="006110E3">
        <w:rPr>
          <w:sz w:val="28"/>
          <w:szCs w:val="28"/>
        </w:rPr>
        <w:t>применения методов расчета бюджетных ассигнований бюджета</w:t>
      </w:r>
      <w:proofErr w:type="gramEnd"/>
      <w:r w:rsidRPr="006110E3">
        <w:rPr>
          <w:sz w:val="28"/>
          <w:szCs w:val="28"/>
        </w:rPr>
        <w:t>;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- правильности применения кодов бюджетной классификации.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Согласованные расчеты расходов средств местного бюджета включаются в свод местного бюджета на очередной финансовый год и плановый период.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 xml:space="preserve">9.Финансовый орган поселения: 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-формирует ведомственную структуру и функциональную структуру расходов местного бюджета;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 xml:space="preserve">-формирует распределение бюджетных ассигнований по целевым статьям, (муниципальным программам и непрограммным направлениям деятельности), группам и подгруппам </w:t>
      </w:r>
      <w:proofErr w:type="gramStart"/>
      <w:r w:rsidRPr="006110E3">
        <w:rPr>
          <w:sz w:val="28"/>
          <w:szCs w:val="28"/>
        </w:rPr>
        <w:t>видов расходов классификации расходов местного бюджета</w:t>
      </w:r>
      <w:proofErr w:type="gramEnd"/>
      <w:r w:rsidRPr="006110E3">
        <w:rPr>
          <w:sz w:val="28"/>
          <w:szCs w:val="28"/>
        </w:rPr>
        <w:t>;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-формирует приложение по видам и объемам межбюджетных трансфертов, передаваемых местному бюджету из других бюджетов бюджетной системы Российской Федерации и из бюджета поселения другим бюджетам муниципальных образований района;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-на основе ведомственной структуры расходов местного бюджета определяет общий объем бюджетных ассигнований местного бюджета, на исполнение действующих и принимаемых расходных обязательств;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-осуществляет балансировку общих объемов бюджетных ассигнований местного бюджета, исходя из прогноза налоговых и неналоговых доходов местного бюджета, источников финансирования дефицита местного бюджета;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 xml:space="preserve">-разрабатывает проект </w:t>
      </w:r>
      <w:proofErr w:type="gramStart"/>
      <w:r w:rsidRPr="006110E3">
        <w:rPr>
          <w:sz w:val="28"/>
          <w:szCs w:val="28"/>
        </w:rPr>
        <w:t xml:space="preserve">решения Совета депутатов </w:t>
      </w:r>
      <w:r w:rsidR="00DC2170" w:rsidRPr="0062058F">
        <w:rPr>
          <w:sz w:val="28"/>
          <w:szCs w:val="28"/>
        </w:rPr>
        <w:t>Знаменского</w:t>
      </w:r>
      <w:r w:rsidRPr="006110E3">
        <w:rPr>
          <w:sz w:val="28"/>
          <w:szCs w:val="28"/>
        </w:rPr>
        <w:t xml:space="preserve"> сельсовета Карасукского района Новосибирской</w:t>
      </w:r>
      <w:proofErr w:type="gramEnd"/>
      <w:r w:rsidRPr="006110E3">
        <w:rPr>
          <w:sz w:val="28"/>
          <w:szCs w:val="28"/>
        </w:rPr>
        <w:t xml:space="preserve"> области «Об утверждении бюджет </w:t>
      </w:r>
      <w:r w:rsidR="00DC2170" w:rsidRPr="0062058F">
        <w:rPr>
          <w:sz w:val="28"/>
          <w:szCs w:val="28"/>
        </w:rPr>
        <w:t>Знаменского</w:t>
      </w:r>
      <w:r w:rsidRPr="0062058F">
        <w:rPr>
          <w:sz w:val="28"/>
          <w:szCs w:val="28"/>
        </w:rPr>
        <w:t xml:space="preserve"> </w:t>
      </w:r>
      <w:r w:rsidRPr="006110E3">
        <w:rPr>
          <w:sz w:val="28"/>
          <w:szCs w:val="28"/>
        </w:rPr>
        <w:t>сельсовета Карасукского района Новосибирской области на очередной финансовый год и плановый период»;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-готовит пояснительную записку и иные аналитические материалы.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 </w:t>
      </w:r>
    </w:p>
    <w:p w:rsidR="008C4A56" w:rsidRDefault="008C4A56" w:rsidP="005E2D9A">
      <w:pPr>
        <w:pStyle w:val="20"/>
        <w:spacing w:before="0" w:beforeAutospacing="0" w:after="0" w:afterAutospacing="0" w:line="276" w:lineRule="auto"/>
        <w:ind w:firstLine="567"/>
      </w:pPr>
      <w:r>
        <w:t> </w:t>
      </w:r>
    </w:p>
    <w:p w:rsidR="008C4A56" w:rsidRDefault="008C4A56" w:rsidP="005E2D9A">
      <w:pPr>
        <w:pStyle w:val="20"/>
        <w:spacing w:before="0" w:beforeAutospacing="0" w:after="0" w:afterAutospacing="0" w:line="276" w:lineRule="auto"/>
        <w:ind w:firstLine="567"/>
      </w:pPr>
      <w:r>
        <w:t> </w:t>
      </w:r>
    </w:p>
    <w:p w:rsidR="006110E3" w:rsidRDefault="006110E3" w:rsidP="005E2D9A">
      <w:pPr>
        <w:pStyle w:val="20"/>
        <w:spacing w:before="0" w:beforeAutospacing="0" w:after="0" w:afterAutospacing="0" w:line="276" w:lineRule="auto"/>
        <w:ind w:firstLine="567"/>
      </w:pPr>
    </w:p>
    <w:p w:rsidR="006110E3" w:rsidRDefault="006110E3" w:rsidP="005E2D9A">
      <w:pPr>
        <w:pStyle w:val="20"/>
        <w:spacing w:before="0" w:beforeAutospacing="0" w:after="0" w:afterAutospacing="0" w:line="276" w:lineRule="auto"/>
        <w:ind w:firstLine="567"/>
      </w:pPr>
    </w:p>
    <w:p w:rsidR="006110E3" w:rsidRDefault="006110E3" w:rsidP="005E2D9A">
      <w:pPr>
        <w:pStyle w:val="20"/>
        <w:spacing w:before="0" w:beforeAutospacing="0" w:after="0" w:afterAutospacing="0" w:line="276" w:lineRule="auto"/>
        <w:ind w:firstLine="567"/>
      </w:pPr>
    </w:p>
    <w:p w:rsidR="006110E3" w:rsidRPr="00DF5B60" w:rsidRDefault="006110E3" w:rsidP="005E2D9A">
      <w:pPr>
        <w:pStyle w:val="normalweb"/>
        <w:spacing w:before="0" w:beforeAutospacing="0" w:after="0" w:afterAutospacing="0" w:line="276" w:lineRule="auto"/>
        <w:jc w:val="right"/>
      </w:pPr>
      <w:r w:rsidRPr="00DF5B60">
        <w:lastRenderedPageBreak/>
        <w:t>УТВЕРЖДЕН</w:t>
      </w:r>
    </w:p>
    <w:p w:rsidR="006110E3" w:rsidRPr="00DF5B60" w:rsidRDefault="006110E3" w:rsidP="005E2D9A">
      <w:pPr>
        <w:pStyle w:val="normalweb"/>
        <w:spacing w:before="0" w:beforeAutospacing="0" w:after="0" w:afterAutospacing="0" w:line="276" w:lineRule="auto"/>
        <w:ind w:firstLine="612"/>
        <w:jc w:val="right"/>
      </w:pPr>
      <w:r w:rsidRPr="00DF5B60">
        <w:t>постановлением администрации</w:t>
      </w:r>
    </w:p>
    <w:p w:rsidR="006110E3" w:rsidRPr="00DF5B60" w:rsidRDefault="00DC2170" w:rsidP="005E2D9A">
      <w:pPr>
        <w:pStyle w:val="normalweb"/>
        <w:spacing w:before="0" w:beforeAutospacing="0" w:after="0" w:afterAutospacing="0" w:line="276" w:lineRule="auto"/>
        <w:ind w:firstLine="612"/>
        <w:jc w:val="right"/>
      </w:pPr>
      <w:r w:rsidRPr="0062058F">
        <w:t>Знаменского</w:t>
      </w:r>
      <w:r w:rsidR="006110E3" w:rsidRPr="00DF5B60">
        <w:t xml:space="preserve"> сельсовета Карасукского района </w:t>
      </w:r>
    </w:p>
    <w:p w:rsidR="006110E3" w:rsidRPr="00DF5B60" w:rsidRDefault="006110E3" w:rsidP="005E2D9A">
      <w:pPr>
        <w:pStyle w:val="normalweb"/>
        <w:spacing w:before="0" w:beforeAutospacing="0" w:after="0" w:afterAutospacing="0" w:line="276" w:lineRule="auto"/>
        <w:ind w:firstLine="612"/>
        <w:jc w:val="right"/>
      </w:pPr>
      <w:r w:rsidRPr="00DF5B60">
        <w:t>Новосибирской области </w:t>
      </w:r>
    </w:p>
    <w:p w:rsidR="006110E3" w:rsidRPr="00DF5B60" w:rsidRDefault="006110E3" w:rsidP="005E2D9A">
      <w:pPr>
        <w:pStyle w:val="normalweb"/>
        <w:spacing w:before="0" w:beforeAutospacing="0" w:after="0" w:afterAutospacing="0" w:line="276" w:lineRule="auto"/>
        <w:ind w:firstLine="612"/>
        <w:jc w:val="right"/>
      </w:pPr>
      <w:r w:rsidRPr="00DF5B60">
        <w:t xml:space="preserve">от  </w:t>
      </w:r>
      <w:r w:rsidR="0062058F">
        <w:t>31.05.2022     № 31</w:t>
      </w:r>
    </w:p>
    <w:p w:rsidR="008C4A56" w:rsidRDefault="008C4A56" w:rsidP="005E2D9A">
      <w:pPr>
        <w:pStyle w:val="20"/>
        <w:spacing w:before="0" w:beforeAutospacing="0" w:after="0" w:afterAutospacing="0" w:line="276" w:lineRule="auto"/>
        <w:ind w:firstLine="567"/>
      </w:pPr>
      <w:r>
        <w:t> </w:t>
      </w:r>
    </w:p>
    <w:p w:rsidR="006110E3" w:rsidRDefault="006110E3" w:rsidP="005E2D9A">
      <w:pPr>
        <w:pStyle w:val="20"/>
        <w:spacing w:before="0" w:beforeAutospacing="0" w:after="0" w:afterAutospacing="0" w:line="276" w:lineRule="auto"/>
        <w:ind w:firstLine="567"/>
        <w:jc w:val="center"/>
        <w:rPr>
          <w:b/>
          <w:bCs/>
          <w:sz w:val="32"/>
          <w:szCs w:val="32"/>
        </w:rPr>
      </w:pPr>
    </w:p>
    <w:p w:rsidR="008C4A56" w:rsidRDefault="008C4A56" w:rsidP="005E2D9A">
      <w:pPr>
        <w:pStyle w:val="20"/>
        <w:spacing w:before="0" w:beforeAutospacing="0" w:after="0" w:afterAutospacing="0" w:line="276" w:lineRule="auto"/>
        <w:ind w:firstLine="567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Методика </w:t>
      </w:r>
    </w:p>
    <w:p w:rsidR="008C4A56" w:rsidRDefault="008C4A56" w:rsidP="005E2D9A">
      <w:pPr>
        <w:pStyle w:val="20"/>
        <w:spacing w:before="0" w:beforeAutospacing="0" w:after="0" w:afterAutospacing="0" w:line="276" w:lineRule="auto"/>
        <w:ind w:firstLine="567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планирования бюджетных </w:t>
      </w:r>
      <w:proofErr w:type="gramStart"/>
      <w:r>
        <w:rPr>
          <w:b/>
          <w:bCs/>
          <w:sz w:val="32"/>
          <w:szCs w:val="32"/>
        </w:rPr>
        <w:t xml:space="preserve">ассигнований бюджета </w:t>
      </w:r>
      <w:r w:rsidR="00DC2170">
        <w:rPr>
          <w:b/>
          <w:bCs/>
          <w:sz w:val="32"/>
          <w:szCs w:val="32"/>
        </w:rPr>
        <w:t>Знаменского</w:t>
      </w:r>
      <w:r w:rsidR="00FC4D03">
        <w:rPr>
          <w:b/>
          <w:bCs/>
          <w:sz w:val="32"/>
          <w:szCs w:val="32"/>
        </w:rPr>
        <w:t xml:space="preserve"> сельсовета Карасукского </w:t>
      </w:r>
      <w:r>
        <w:rPr>
          <w:b/>
          <w:bCs/>
          <w:sz w:val="32"/>
          <w:szCs w:val="32"/>
        </w:rPr>
        <w:t>района Новосибирской области</w:t>
      </w:r>
      <w:proofErr w:type="gramEnd"/>
      <w:r>
        <w:rPr>
          <w:b/>
          <w:bCs/>
          <w:sz w:val="32"/>
          <w:szCs w:val="32"/>
        </w:rPr>
        <w:t xml:space="preserve"> на очередной финансовый год и плановый период</w:t>
      </w:r>
    </w:p>
    <w:p w:rsidR="008C4A56" w:rsidRDefault="008C4A56" w:rsidP="005E2D9A">
      <w:pPr>
        <w:pStyle w:val="20"/>
        <w:spacing w:before="0" w:beforeAutospacing="0" w:after="0" w:afterAutospacing="0" w:line="276" w:lineRule="auto"/>
        <w:ind w:firstLine="567"/>
      </w:pPr>
      <w:r>
        <w:t> 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6110E3">
        <w:rPr>
          <w:sz w:val="28"/>
          <w:szCs w:val="28"/>
        </w:rPr>
        <w:t xml:space="preserve">1.Настоящая Методика планирования бюджетных ассигнований бюджета </w:t>
      </w:r>
      <w:r w:rsidR="00DC2170" w:rsidRPr="0062058F">
        <w:rPr>
          <w:sz w:val="28"/>
          <w:szCs w:val="28"/>
        </w:rPr>
        <w:t>Знаменского</w:t>
      </w:r>
      <w:r w:rsidR="00FC4D03" w:rsidRPr="0062058F">
        <w:rPr>
          <w:sz w:val="28"/>
          <w:szCs w:val="28"/>
        </w:rPr>
        <w:t xml:space="preserve"> </w:t>
      </w:r>
      <w:r w:rsidR="00FC4D03" w:rsidRPr="006110E3">
        <w:rPr>
          <w:sz w:val="28"/>
          <w:szCs w:val="28"/>
        </w:rPr>
        <w:t>сельсовета Карасукского</w:t>
      </w:r>
      <w:r w:rsidRPr="006110E3">
        <w:rPr>
          <w:sz w:val="28"/>
          <w:szCs w:val="28"/>
        </w:rPr>
        <w:t xml:space="preserve"> района Новосибирской области на очередной финансовый год и на плановый период (далее – Методика, поселение) разработана в соответствии со статьей 174.2 </w:t>
      </w:r>
      <w:hyperlink r:id="rId5" w:tgtFrame="_blank" w:history="1">
        <w:r w:rsidRPr="00FC4D03">
          <w:rPr>
            <w:rStyle w:val="hyperlink"/>
            <w:sz w:val="28"/>
            <w:szCs w:val="28"/>
          </w:rPr>
          <w:t>Бюджетного кодекса</w:t>
        </w:r>
      </w:hyperlink>
      <w:r w:rsidRPr="006110E3">
        <w:rPr>
          <w:sz w:val="28"/>
          <w:szCs w:val="28"/>
        </w:rPr>
        <w:t xml:space="preserve"> Российской Федерации и применяется при планировании бюджетных ассигнований на исполнение действующих и принимаемых расходных обязательств </w:t>
      </w:r>
      <w:r w:rsidR="00DC2170" w:rsidRPr="0062058F">
        <w:rPr>
          <w:sz w:val="28"/>
          <w:szCs w:val="28"/>
        </w:rPr>
        <w:t>Знаменского</w:t>
      </w:r>
      <w:r w:rsidR="00FC4D03" w:rsidRPr="006110E3">
        <w:rPr>
          <w:sz w:val="28"/>
          <w:szCs w:val="28"/>
        </w:rPr>
        <w:t xml:space="preserve"> сельсовета Карасукского</w:t>
      </w:r>
      <w:r w:rsidRPr="006110E3">
        <w:rPr>
          <w:sz w:val="28"/>
          <w:szCs w:val="28"/>
        </w:rPr>
        <w:t xml:space="preserve"> района Новосибирской области на стадии формирования проекта бюджета </w:t>
      </w:r>
      <w:r w:rsidR="00DC2170" w:rsidRPr="0062058F">
        <w:rPr>
          <w:sz w:val="28"/>
          <w:szCs w:val="28"/>
        </w:rPr>
        <w:t>Знаменского</w:t>
      </w:r>
      <w:r w:rsidR="00FC4D03" w:rsidRPr="006110E3">
        <w:rPr>
          <w:sz w:val="28"/>
          <w:szCs w:val="28"/>
        </w:rPr>
        <w:t xml:space="preserve"> сельсовета</w:t>
      </w:r>
      <w:proofErr w:type="gramEnd"/>
      <w:r w:rsidR="00FC4D03" w:rsidRPr="006110E3">
        <w:rPr>
          <w:sz w:val="28"/>
          <w:szCs w:val="28"/>
        </w:rPr>
        <w:t xml:space="preserve"> Карасукского </w:t>
      </w:r>
      <w:r w:rsidRPr="006110E3">
        <w:rPr>
          <w:sz w:val="28"/>
          <w:szCs w:val="28"/>
        </w:rPr>
        <w:t>района Новосибирской области на очередной финансовый год и на плановый период (далее – местный бюджет).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6110E3">
        <w:rPr>
          <w:sz w:val="28"/>
          <w:szCs w:val="28"/>
        </w:rPr>
        <w:t xml:space="preserve">2.Расходы главных распорядителей средств бюджета </w:t>
      </w:r>
      <w:r w:rsidR="00DC2170" w:rsidRPr="0062058F">
        <w:rPr>
          <w:sz w:val="28"/>
          <w:szCs w:val="28"/>
        </w:rPr>
        <w:t>Знаменского</w:t>
      </w:r>
      <w:r w:rsidR="00FC4D03" w:rsidRPr="0062058F">
        <w:rPr>
          <w:sz w:val="28"/>
          <w:szCs w:val="28"/>
        </w:rPr>
        <w:t xml:space="preserve"> </w:t>
      </w:r>
      <w:r w:rsidR="00FC4D03" w:rsidRPr="006110E3">
        <w:rPr>
          <w:sz w:val="28"/>
          <w:szCs w:val="28"/>
        </w:rPr>
        <w:t>сельсовета Карасукского</w:t>
      </w:r>
      <w:r w:rsidRPr="006110E3">
        <w:rPr>
          <w:sz w:val="28"/>
          <w:szCs w:val="28"/>
        </w:rPr>
        <w:t xml:space="preserve"> района Новосибирской области, связанные с исполнением действующих обязательств, прогнозируются исходя из плановых назначений по местному бюджету на текущий финансовый год с учетом анализа изменений структуры расходов и отраслевых особенностей, в том числе установленных настоящей Методикой, а также перераспределения расходов в рамках муниципальных программ </w:t>
      </w:r>
      <w:r w:rsidR="00DC2170" w:rsidRPr="0062058F">
        <w:rPr>
          <w:sz w:val="28"/>
          <w:szCs w:val="28"/>
        </w:rPr>
        <w:t>Знаменского</w:t>
      </w:r>
      <w:r w:rsidR="00FC4D03" w:rsidRPr="006110E3">
        <w:rPr>
          <w:sz w:val="28"/>
          <w:szCs w:val="28"/>
        </w:rPr>
        <w:t xml:space="preserve"> сельсовета Карасукского</w:t>
      </w:r>
      <w:r w:rsidRPr="006110E3">
        <w:rPr>
          <w:sz w:val="28"/>
          <w:szCs w:val="28"/>
        </w:rPr>
        <w:t xml:space="preserve"> район Новосибирской области, элементов видов</w:t>
      </w:r>
      <w:proofErr w:type="gramEnd"/>
      <w:r w:rsidRPr="006110E3">
        <w:rPr>
          <w:sz w:val="28"/>
          <w:szCs w:val="28"/>
        </w:rPr>
        <w:t xml:space="preserve"> расходов и применяемых дополнительных кодов классификации.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При этом расходы уменьшаются: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-на сумму расходов, производимых в соответствии с разовыми решениями о выделении средств из местного бюджета, или расходов по реализации нормативных правовых актов, срок действия которых ограничен текущим годом;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-по итогам инвентаризации расходных обязательств поселения и с учетом планируемых мероприятий по сокращению бюджетных ассигнований местного бюджета.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lastRenderedPageBreak/>
        <w:t>Если расходы произведены не с начала текущего года, планирование бюджетных ассигнований на исполнение действующих расходных обязательств на очередной финансовый год и плановый период осуществляется с учетом годовой потребности и возможности местного бюджета на указанный период.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Расходы на исполнение действующих обязательств корректируются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(перераспределяются) между получателями средств местного бюджета в случае изменения их состава и (или) полномочий (функций).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Расходы главного распорядителя средств местного бюджета, связанные с исполнением принимаемых обязательств, формируются на основании нормативных правовых актов, вступающих в силу с 1 января очередного финансового года.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6110E3">
        <w:rPr>
          <w:sz w:val="28"/>
          <w:szCs w:val="28"/>
        </w:rPr>
        <w:t xml:space="preserve">3.Объем бюджетных ассигнований на исполнение действующих и принимаемых расходных обязательств </w:t>
      </w:r>
      <w:r w:rsidR="00DC2170" w:rsidRPr="0062058F">
        <w:rPr>
          <w:sz w:val="28"/>
          <w:szCs w:val="28"/>
        </w:rPr>
        <w:t>Знаменского</w:t>
      </w:r>
      <w:r w:rsidR="00FC4D03" w:rsidRPr="006110E3">
        <w:rPr>
          <w:sz w:val="28"/>
          <w:szCs w:val="28"/>
        </w:rPr>
        <w:t xml:space="preserve"> сельсовета Карасукского</w:t>
      </w:r>
      <w:r w:rsidRPr="006110E3">
        <w:rPr>
          <w:sz w:val="28"/>
          <w:szCs w:val="28"/>
        </w:rPr>
        <w:t xml:space="preserve"> района Новосибирской области не может превышать прогнозируемого объема доходов местного бюджета, поступлений источников финансирования его дефицита, уменьшенных на суммы выплат из местного бюджета, связанных с источниками финансирования дефицита местного бюджета, изменения остатков на счете по учету средств местного бюджета поселения.</w:t>
      </w:r>
      <w:proofErr w:type="gramEnd"/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 xml:space="preserve">В случае невыполнения указанного условия бюджетные ассигнования на исполнение действующих и принимаемых обязательств подлежат сокращению и (или) принимается решение о привлечении источников финансирования дефицита местного бюджета в пределах, установленных </w:t>
      </w:r>
      <w:hyperlink r:id="rId6" w:tgtFrame="_blank" w:history="1">
        <w:r w:rsidRPr="00FC4D03">
          <w:rPr>
            <w:rStyle w:val="hyperlink"/>
            <w:sz w:val="28"/>
            <w:szCs w:val="28"/>
          </w:rPr>
          <w:t>Бюджетным кодексом</w:t>
        </w:r>
      </w:hyperlink>
      <w:r w:rsidRPr="006110E3">
        <w:rPr>
          <w:sz w:val="28"/>
          <w:szCs w:val="28"/>
        </w:rPr>
        <w:t xml:space="preserve"> Российской Федерации.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4.Объемы бюджетных ассигнований на оплату труда муниципальных работников планируются в соответствии с Законодательством Новосибирской области и муниципальными правовыми актами.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В дальнейшем подходы к формированию фондов оплаты труда могут быть уточнены по мере принятия соответствующих решений.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6110E3">
        <w:rPr>
          <w:sz w:val="28"/>
          <w:szCs w:val="28"/>
        </w:rPr>
        <w:t>Начисления на оплату труда рассчитываются в размере процентов от фонда оплаты труда, на основании установленного размера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страхование, по страховым тарифам на обязательное социальное страхование от несчастных случаев на производстве и профессиональных заболеваний, в соответствии с действующим законодательством.</w:t>
      </w:r>
      <w:proofErr w:type="gramEnd"/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 xml:space="preserve">5.Расходы на материальные затраты муниципальных учреждений на очередной финансовый год и плановый период определяются на уровне </w:t>
      </w:r>
      <w:r w:rsidRPr="006110E3">
        <w:rPr>
          <w:sz w:val="28"/>
          <w:szCs w:val="28"/>
        </w:rPr>
        <w:lastRenderedPageBreak/>
        <w:t>расходов, предусмотренных на эти цели в текущем финансовом году, в отдельных случаях с учетом потребности и с учетом возможности местного бюджета.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6.Объемы бюджетных ассигнований на уплату налогов (налог на имущество организаций, транспортный налог и т. д.) рассчитываются исходя из потребности и возможности местного бюджета. При этом объемы расходов на уплату налогов могут быть скорректированы исходя из фактической потребности.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 xml:space="preserve">7.Объемы бюджетных ассигнований на реализацию муниципальных программ рассчитываются плановым методом на основании утвержденных соответствующими муниципальными нормативными правовыми актами (проектами нормативных правовых актов) </w:t>
      </w:r>
      <w:r w:rsidR="00DC2170" w:rsidRPr="0062058F">
        <w:rPr>
          <w:sz w:val="28"/>
          <w:szCs w:val="28"/>
        </w:rPr>
        <w:t>Знаменского</w:t>
      </w:r>
      <w:r w:rsidR="00FC4D03" w:rsidRPr="006110E3">
        <w:rPr>
          <w:sz w:val="28"/>
          <w:szCs w:val="28"/>
        </w:rPr>
        <w:t xml:space="preserve"> сельсовета Карасукского</w:t>
      </w:r>
      <w:r w:rsidRPr="006110E3">
        <w:rPr>
          <w:sz w:val="28"/>
          <w:szCs w:val="28"/>
        </w:rPr>
        <w:t xml:space="preserve"> района Новосибирской области объемов финансирования с учетом потребности и с учетом возможности местного бюджета, в зависимости от социально- экономической значимости мероприятий программы.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8.При планировании бюджетных ассигнований могут быть учтены средства, дополнительно выделенные (сокращенные) по результатам согласований показателей проекта местного бюджета.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Отраслевые особенности планирования бюджетных ассигнований следующие.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 xml:space="preserve">9.Объем бюджетных ассигнований дорожного фонда </w:t>
      </w:r>
      <w:r w:rsidR="00DC2170" w:rsidRPr="0062058F">
        <w:rPr>
          <w:sz w:val="28"/>
          <w:szCs w:val="28"/>
        </w:rPr>
        <w:t>Знаменского</w:t>
      </w:r>
      <w:r w:rsidR="00FC4D03" w:rsidRPr="0062058F">
        <w:rPr>
          <w:sz w:val="28"/>
          <w:szCs w:val="28"/>
        </w:rPr>
        <w:t xml:space="preserve"> </w:t>
      </w:r>
      <w:r w:rsidR="00FC4D03" w:rsidRPr="006110E3">
        <w:rPr>
          <w:sz w:val="28"/>
          <w:szCs w:val="28"/>
        </w:rPr>
        <w:t>сельсовета Карасукского</w:t>
      </w:r>
      <w:r w:rsidRPr="006110E3">
        <w:rPr>
          <w:sz w:val="28"/>
          <w:szCs w:val="28"/>
        </w:rPr>
        <w:t xml:space="preserve"> района Новосибирской области определяется в размере прогнозируемых поступлений, установленных статьей </w:t>
      </w:r>
      <w:r w:rsidR="00FC4D03" w:rsidRPr="00063FAA">
        <w:rPr>
          <w:sz w:val="28"/>
          <w:szCs w:val="28"/>
        </w:rPr>
        <w:t>6</w:t>
      </w:r>
      <w:proofErr w:type="gramStart"/>
      <w:r w:rsidRPr="006110E3">
        <w:rPr>
          <w:sz w:val="28"/>
          <w:szCs w:val="28"/>
        </w:rPr>
        <w:t xml:space="preserve"> О</w:t>
      </w:r>
      <w:proofErr w:type="gramEnd"/>
      <w:r w:rsidRPr="006110E3">
        <w:rPr>
          <w:sz w:val="28"/>
          <w:szCs w:val="28"/>
        </w:rPr>
        <w:t xml:space="preserve"> бюджете </w:t>
      </w:r>
      <w:r w:rsidR="00DC2170" w:rsidRPr="00063FAA">
        <w:rPr>
          <w:sz w:val="28"/>
          <w:szCs w:val="28"/>
        </w:rPr>
        <w:t>Знаменского</w:t>
      </w:r>
      <w:r w:rsidR="00FC4D03" w:rsidRPr="006110E3">
        <w:rPr>
          <w:sz w:val="28"/>
          <w:szCs w:val="28"/>
        </w:rPr>
        <w:t xml:space="preserve"> сельсовета Карасукского</w:t>
      </w:r>
      <w:r w:rsidRPr="006110E3">
        <w:rPr>
          <w:sz w:val="28"/>
          <w:szCs w:val="28"/>
        </w:rPr>
        <w:t xml:space="preserve"> района Новосибирской области, утвержденного решением Совета депутатов </w:t>
      </w:r>
      <w:r w:rsidR="00DC2170" w:rsidRPr="00063FAA">
        <w:rPr>
          <w:sz w:val="28"/>
          <w:szCs w:val="28"/>
        </w:rPr>
        <w:t>Знаменского</w:t>
      </w:r>
      <w:r w:rsidR="00FC4D03" w:rsidRPr="006110E3">
        <w:rPr>
          <w:sz w:val="28"/>
          <w:szCs w:val="28"/>
        </w:rPr>
        <w:t xml:space="preserve"> сельсовета Карасукского</w:t>
      </w:r>
      <w:r w:rsidRPr="006110E3">
        <w:rPr>
          <w:sz w:val="28"/>
          <w:szCs w:val="28"/>
        </w:rPr>
        <w:t xml:space="preserve"> района Новосибирской области.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10.Расходы в части взноса на капитальный ремонт общего имущества в многоквартирном доме определяются исходя из площади жилищного фонда и размера взноса дифференцированно по типам многоквартирных домов, установленного постановлением Правительства Новосибирской области на дату планирования местного бюджета на очередной финансовый год и плановый период.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 xml:space="preserve">11.Расходы по оплате коммунальных услуг (теплоснабжение, горячее и холодное водоснабжение, водоотведение, газоснабжение, электроснабжение) рассчитываются с учетом занимаемой площади, проведения оптимизационных мероприятий. 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 xml:space="preserve">12.Расходы на оплату труда муниципальным работникам (отдельным категориям работников) заработная плата которых повышается в соответствии </w:t>
      </w:r>
      <w:r w:rsidRPr="006110E3">
        <w:rPr>
          <w:sz w:val="28"/>
          <w:szCs w:val="28"/>
        </w:rPr>
        <w:lastRenderedPageBreak/>
        <w:t>с Указами президента РФ, определяется с учетом Законодательства Новосибирской области и муниципальных правовых актов.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0E3">
        <w:rPr>
          <w:sz w:val="28"/>
          <w:szCs w:val="28"/>
        </w:rPr>
        <w:t xml:space="preserve">Начисления </w:t>
      </w:r>
      <w:proofErr w:type="gramStart"/>
      <w:r w:rsidRPr="006110E3">
        <w:rPr>
          <w:sz w:val="28"/>
          <w:szCs w:val="28"/>
        </w:rPr>
        <w:t>на оплату труда рассчитаны в размере процента от фонда оплаты труда в соответствии с действующим законодательством</w:t>
      </w:r>
      <w:proofErr w:type="gramEnd"/>
      <w:r w:rsidRPr="006110E3">
        <w:rPr>
          <w:sz w:val="28"/>
          <w:szCs w:val="28"/>
        </w:rPr>
        <w:t>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13.Расходы на проведение мероприятий в сфере молодежной политики, физической культуры и спорта предусматриваются с учетом потребности и возможности местного бюджета.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14.Расходы на периодическую печать предусматриваются с учетом потребности и возможности местного бюджета.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15.Расходы на участие в предупреждении и ликвидации последствий чрезвычайных ситуаций в границах муниципального образования предусматриваются с учетом потребности и возможности местного бюджета.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предусматриваются с учетом потребности и возможности местного бюджета.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16.</w:t>
      </w:r>
      <w:r w:rsidR="00FC4D03">
        <w:rPr>
          <w:sz w:val="28"/>
          <w:szCs w:val="28"/>
        </w:rPr>
        <w:t xml:space="preserve"> </w:t>
      </w:r>
      <w:r w:rsidRPr="006110E3">
        <w:rPr>
          <w:sz w:val="28"/>
          <w:szCs w:val="28"/>
        </w:rPr>
        <w:t>При расчете бюджетных ассигнований на обслуживание муниципального долга поселения учитываются расходы на выплату процентных платежей по долговым обязательствам в соответствии с условиями заключенных договоров.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17.</w:t>
      </w:r>
      <w:r w:rsidR="00FC4D03">
        <w:rPr>
          <w:sz w:val="28"/>
          <w:szCs w:val="28"/>
        </w:rPr>
        <w:t xml:space="preserve"> </w:t>
      </w:r>
      <w:r w:rsidRPr="006110E3">
        <w:rPr>
          <w:sz w:val="28"/>
          <w:szCs w:val="28"/>
        </w:rPr>
        <w:t>Средства на доплату к пенсиям за выслугу лет рассчитываются, исходя из годовой фактической потребности, исходя из количества получателей и размеров установленных выплат.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18.</w:t>
      </w:r>
      <w:r w:rsidR="00FC4D03">
        <w:rPr>
          <w:sz w:val="28"/>
          <w:szCs w:val="28"/>
        </w:rPr>
        <w:t xml:space="preserve"> </w:t>
      </w:r>
      <w:r w:rsidRPr="006110E3">
        <w:rPr>
          <w:sz w:val="28"/>
          <w:szCs w:val="28"/>
        </w:rPr>
        <w:t>Расходы местного бюджета на плановый период планируются на уровне рассчитанных ассигнований на очередной финансовый год с учетом резервирования отдельных расходов в составе условно-утвержденных расходов.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19.</w:t>
      </w:r>
      <w:r w:rsidR="00FC4D03">
        <w:rPr>
          <w:sz w:val="28"/>
          <w:szCs w:val="28"/>
        </w:rPr>
        <w:t xml:space="preserve"> </w:t>
      </w:r>
      <w:r w:rsidRPr="006110E3">
        <w:rPr>
          <w:sz w:val="28"/>
          <w:szCs w:val="28"/>
        </w:rPr>
        <w:t xml:space="preserve">Планирование бюджетных ассигнований по </w:t>
      </w:r>
      <w:proofErr w:type="gramStart"/>
      <w:r w:rsidRPr="006110E3">
        <w:rPr>
          <w:sz w:val="28"/>
          <w:szCs w:val="28"/>
        </w:rPr>
        <w:t>передаваемым</w:t>
      </w:r>
      <w:proofErr w:type="gramEnd"/>
      <w:r w:rsidRPr="006110E3">
        <w:rPr>
          <w:sz w:val="28"/>
          <w:szCs w:val="28"/>
        </w:rPr>
        <w:t xml:space="preserve"> бюджету поселения </w:t>
      </w:r>
      <w:r w:rsidRPr="00FC4D03">
        <w:rPr>
          <w:sz w:val="28"/>
          <w:szCs w:val="28"/>
        </w:rPr>
        <w:t xml:space="preserve">межбюджетных трансфертов производится в соответствии со статьей 142.4 </w:t>
      </w:r>
      <w:hyperlink r:id="rId7" w:tgtFrame="_blank" w:history="1">
        <w:r w:rsidRPr="00FC4D03">
          <w:rPr>
            <w:rStyle w:val="hyperlink"/>
            <w:sz w:val="28"/>
            <w:szCs w:val="28"/>
          </w:rPr>
          <w:t>Бюджетного кодекса</w:t>
        </w:r>
      </w:hyperlink>
      <w:r w:rsidRPr="006110E3">
        <w:rPr>
          <w:sz w:val="28"/>
          <w:szCs w:val="28"/>
        </w:rPr>
        <w:t xml:space="preserve"> Российской Федерации, на основании утвержденных муниципальными нормативными правовыми актами </w:t>
      </w:r>
      <w:r w:rsidR="00FC4D03">
        <w:rPr>
          <w:sz w:val="28"/>
          <w:szCs w:val="28"/>
        </w:rPr>
        <w:t>Карасукского</w:t>
      </w:r>
      <w:r w:rsidRPr="006110E3">
        <w:rPr>
          <w:sz w:val="28"/>
          <w:szCs w:val="28"/>
        </w:rPr>
        <w:t xml:space="preserve"> района Новосибирской области (проектами нормативных правовых актов) перечней (видов) передаваемых полномочий.</w:t>
      </w:r>
    </w:p>
    <w:p w:rsidR="006110E3" w:rsidRPr="006110E3" w:rsidRDefault="006110E3" w:rsidP="005E2D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10E3">
        <w:rPr>
          <w:sz w:val="28"/>
          <w:szCs w:val="28"/>
        </w:rPr>
        <w:t>20.</w:t>
      </w:r>
      <w:r w:rsidR="00FC4D03">
        <w:rPr>
          <w:sz w:val="28"/>
          <w:szCs w:val="28"/>
        </w:rPr>
        <w:t xml:space="preserve"> </w:t>
      </w:r>
      <w:r w:rsidRPr="006110E3">
        <w:rPr>
          <w:sz w:val="28"/>
          <w:szCs w:val="28"/>
        </w:rPr>
        <w:t xml:space="preserve">Планирование бюджетных ассигнований по </w:t>
      </w:r>
      <w:proofErr w:type="gramStart"/>
      <w:r w:rsidRPr="006110E3">
        <w:rPr>
          <w:sz w:val="28"/>
          <w:szCs w:val="28"/>
        </w:rPr>
        <w:t>передаваемым</w:t>
      </w:r>
      <w:proofErr w:type="gramEnd"/>
      <w:r w:rsidRPr="006110E3">
        <w:rPr>
          <w:sz w:val="28"/>
          <w:szCs w:val="28"/>
        </w:rPr>
        <w:t xml:space="preserve"> бюджету района межбюджетных трансфертов из местного бюджета производится в соответствии со статьей 142.5 </w:t>
      </w:r>
      <w:hyperlink r:id="rId8" w:tgtFrame="_blank" w:history="1">
        <w:r w:rsidRPr="00FC4D03">
          <w:rPr>
            <w:rStyle w:val="hyperlink"/>
            <w:sz w:val="28"/>
            <w:szCs w:val="28"/>
          </w:rPr>
          <w:t>Бюджетного кодекса</w:t>
        </w:r>
      </w:hyperlink>
      <w:r w:rsidRPr="006110E3">
        <w:rPr>
          <w:sz w:val="28"/>
          <w:szCs w:val="28"/>
        </w:rPr>
        <w:t xml:space="preserve"> Российской Федерации, </w:t>
      </w:r>
      <w:r w:rsidR="005E2D9A" w:rsidRPr="006110E3">
        <w:rPr>
          <w:sz w:val="28"/>
          <w:szCs w:val="28"/>
        </w:rPr>
        <w:t xml:space="preserve">на основании утвержденных муниципальными нормативными правовыми актами </w:t>
      </w:r>
      <w:r w:rsidR="005E2D9A">
        <w:rPr>
          <w:sz w:val="28"/>
          <w:szCs w:val="28"/>
        </w:rPr>
        <w:t>Карасукского</w:t>
      </w:r>
      <w:r w:rsidR="005E2D9A" w:rsidRPr="006110E3">
        <w:rPr>
          <w:sz w:val="28"/>
          <w:szCs w:val="28"/>
        </w:rPr>
        <w:t xml:space="preserve"> района Новосибирской области </w:t>
      </w:r>
      <w:r w:rsidRPr="006110E3">
        <w:rPr>
          <w:sz w:val="28"/>
          <w:szCs w:val="28"/>
        </w:rPr>
        <w:t>(проектами нормативных правовых актов) перечней (видов) передаваемых полномочий.</w:t>
      </w:r>
    </w:p>
    <w:sectPr w:rsidR="006110E3" w:rsidRPr="006110E3" w:rsidSect="005E2D9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21F"/>
    <w:rsid w:val="00063FAA"/>
    <w:rsid w:val="000D14FF"/>
    <w:rsid w:val="00123310"/>
    <w:rsid w:val="00425D01"/>
    <w:rsid w:val="004B3CF1"/>
    <w:rsid w:val="005B64B4"/>
    <w:rsid w:val="005E2D9A"/>
    <w:rsid w:val="006110E3"/>
    <w:rsid w:val="0062058F"/>
    <w:rsid w:val="00682B63"/>
    <w:rsid w:val="00776A96"/>
    <w:rsid w:val="008C4A56"/>
    <w:rsid w:val="00AB7588"/>
    <w:rsid w:val="00B175BA"/>
    <w:rsid w:val="00BA521F"/>
    <w:rsid w:val="00D36C3F"/>
    <w:rsid w:val="00DC2170"/>
    <w:rsid w:val="00E60552"/>
    <w:rsid w:val="00F517E8"/>
    <w:rsid w:val="00FC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BA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A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BA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">
    <w:name w:val="bodytextindent"/>
    <w:basedOn w:val="a"/>
    <w:rsid w:val="00BA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BA521F"/>
  </w:style>
  <w:style w:type="paragraph" w:customStyle="1" w:styleId="bodytextindent2">
    <w:name w:val="bodytextindent2"/>
    <w:basedOn w:val="a"/>
    <w:rsid w:val="00BA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Верхний колонтитул1"/>
    <w:basedOn w:val="a"/>
    <w:rsid w:val="00BA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BA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BA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20"/>
    <w:basedOn w:val="a"/>
    <w:rsid w:val="008C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AB7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9249E7B-F9C8-4D12-B906-BB583B820A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11798FF-43B9-49DB-B06C-4223F9D555E2" TargetMode="External"/><Relationship Id="rId5" Type="http://schemas.openxmlformats.org/officeDocument/2006/relationships/hyperlink" Target="https://pravo-search.minjust.ru/bigs/showDocument.html?id=99249E7B-F9C8-4D12-B906-BB583B820A6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99249E7B-F9C8-4D12-B906-BB583B820A6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701</cp:lastModifiedBy>
  <cp:revision>9</cp:revision>
  <cp:lastPrinted>2022-05-13T00:40:00Z</cp:lastPrinted>
  <dcterms:created xsi:type="dcterms:W3CDTF">2022-05-31T04:21:00Z</dcterms:created>
  <dcterms:modified xsi:type="dcterms:W3CDTF">2022-05-13T02:00:00Z</dcterms:modified>
</cp:coreProperties>
</file>