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E" w:rsidRPr="00604392" w:rsidRDefault="000F30BE" w:rsidP="000F30BE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09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07.02.2023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0F30BE" w:rsidRPr="00604392" w:rsidRDefault="000F30BE" w:rsidP="000F30BE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0F30BE" w:rsidRDefault="000F30BE" w:rsidP="000F30BE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           </w:t>
      </w:r>
    </w:p>
    <w:p w:rsidR="000F30BE" w:rsidRDefault="000F30BE" w:rsidP="000F30BE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0F30BE" w:rsidRPr="0074010F" w:rsidRDefault="000F30BE" w:rsidP="000F30BE">
      <w:pPr>
        <w:pStyle w:val="a5"/>
        <w:shd w:val="clear" w:color="auto" w:fill="FFFFFF"/>
        <w:spacing w:before="150" w:beforeAutospacing="0" w:after="150" w:afterAutospacing="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604392">
        <w:rPr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sz w:val="16"/>
          <w:szCs w:val="16"/>
          <w:lang w:eastAsia="en-US"/>
        </w:rPr>
        <w:t xml:space="preserve">                           </w:t>
      </w:r>
      <w:r w:rsidRPr="0074010F">
        <w:rPr>
          <w:i/>
          <w:spacing w:val="-5"/>
          <w:sz w:val="16"/>
          <w:szCs w:val="16"/>
        </w:rPr>
        <w:t xml:space="preserve">Информационная статья: </w:t>
      </w:r>
      <w:r w:rsidRPr="0074010F">
        <w:rPr>
          <w:rFonts w:ascii="Times New Roman" w:hAnsi="Times New Roman" w:cs="Times New Roman"/>
          <w:i/>
          <w:sz w:val="16"/>
          <w:szCs w:val="16"/>
        </w:rPr>
        <w:t>«</w:t>
      </w:r>
      <w:r>
        <w:rPr>
          <w:rFonts w:ascii="Times New Roman" w:hAnsi="Times New Roman" w:cs="Times New Roman"/>
          <w:bCs/>
          <w:i/>
          <w:color w:val="auto"/>
          <w:spacing w:val="-5"/>
          <w:sz w:val="16"/>
          <w:szCs w:val="16"/>
        </w:rPr>
        <w:t>ГПН информирует»</w:t>
      </w:r>
      <w:r>
        <w:rPr>
          <w:rFonts w:ascii="Times New Roman" w:hAnsi="Times New Roman"/>
          <w:spacing w:val="-5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i/>
          <w:spacing w:val="-5"/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0F30BE" w:rsidRPr="0074010F" w:rsidRDefault="000F30BE" w:rsidP="000F30BE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</w:t>
      </w:r>
    </w:p>
    <w:p w:rsidR="000F30BE" w:rsidRPr="00604392" w:rsidRDefault="000F30BE" w:rsidP="000F30B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0BE" w:rsidRPr="00604392" w:rsidRDefault="000F30BE" w:rsidP="000F30BE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0F30BE" w:rsidRPr="000E0E4A" w:rsidRDefault="000F30BE" w:rsidP="000F30BE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07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.02.2023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0F30BE" w:rsidRPr="00D865C5" w:rsidRDefault="000F30BE" w:rsidP="000F30BE">
      <w:pPr>
        <w:pStyle w:val="a6"/>
        <w:spacing w:after="0"/>
        <w:jc w:val="center"/>
        <w:rPr>
          <w:sz w:val="18"/>
          <w:szCs w:val="18"/>
        </w:rPr>
      </w:pPr>
      <w:r w:rsidRPr="00B32735">
        <w:rPr>
          <w:sz w:val="18"/>
          <w:szCs w:val="18"/>
        </w:rPr>
        <w:t xml:space="preserve"> </w:t>
      </w:r>
      <w:r w:rsidRPr="00BD7815">
        <w:rPr>
          <w:b/>
          <w:sz w:val="24"/>
          <w:szCs w:val="24"/>
        </w:rPr>
        <w:t xml:space="preserve">  </w:t>
      </w:r>
    </w:p>
    <w:p w:rsidR="000F30BE" w:rsidRPr="00D865C5" w:rsidRDefault="000F30BE" w:rsidP="000F30BE">
      <w:pPr>
        <w:jc w:val="center"/>
        <w:rPr>
          <w:sz w:val="20"/>
        </w:rPr>
      </w:pPr>
      <w:r w:rsidRPr="00D865C5">
        <w:rPr>
          <w:sz w:val="20"/>
        </w:rPr>
        <w:t>Уважаемые жители Карасукского района !!!</w:t>
      </w:r>
    </w:p>
    <w:p w:rsidR="000F30BE" w:rsidRPr="00D865C5" w:rsidRDefault="000F30BE" w:rsidP="000F30BE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D865C5">
        <w:rPr>
          <w:b/>
          <w:bCs/>
          <w:sz w:val="20"/>
        </w:rPr>
        <w:t>ГОСУДАРСТВЕННЫЙ ПОЖАРНЫЙ НАДЗОР</w:t>
      </w:r>
      <w:r w:rsidRPr="00D865C5">
        <w:rPr>
          <w:b/>
          <w:bCs/>
          <w:sz w:val="20"/>
        </w:rPr>
        <w:br/>
        <w:t>ИНФОРМИРУЕТ!</w:t>
      </w:r>
    </w:p>
    <w:p w:rsidR="000F30BE" w:rsidRDefault="000F30BE" w:rsidP="000F30B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F30BE" w:rsidRPr="00716261" w:rsidRDefault="000F30BE" w:rsidP="000F30BE">
      <w:pPr>
        <w:shd w:val="clear" w:color="auto" w:fill="FFFFFF"/>
        <w:ind w:firstLine="708"/>
        <w:jc w:val="both"/>
        <w:textAlignment w:val="baseline"/>
        <w:rPr>
          <w:spacing w:val="-5"/>
          <w:kern w:val="36"/>
          <w:sz w:val="22"/>
          <w:szCs w:val="22"/>
        </w:rPr>
      </w:pPr>
      <w:r>
        <w:rPr>
          <w:spacing w:val="-5"/>
          <w:kern w:val="36"/>
          <w:sz w:val="20"/>
        </w:rPr>
        <w:t xml:space="preserve"> </w:t>
      </w:r>
      <w:r w:rsidRPr="00716261">
        <w:rPr>
          <w:spacing w:val="-5"/>
          <w:kern w:val="36"/>
          <w:sz w:val="22"/>
          <w:szCs w:val="22"/>
        </w:rPr>
        <w:t xml:space="preserve">В период с 03 по 04 февраля 2023 года на территории Карасукского района произошло 3  пожара травмировано 2 человека один из них, ребенок малолетнего возраста. Пожары произошли: </w:t>
      </w:r>
    </w:p>
    <w:p w:rsidR="000F30BE" w:rsidRPr="00716261" w:rsidRDefault="000F30BE" w:rsidP="000F30BE">
      <w:pPr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573405</wp:posOffset>
            </wp:positionV>
            <wp:extent cx="1651000" cy="1714500"/>
            <wp:effectExtent l="19050" t="0" r="6350" b="0"/>
            <wp:wrapSquare wrapText="bothSides"/>
            <wp:docPr id="1" name="Рисунок 1" descr="C:\Users\ААА\Desktop\Новая папка\63e0d4f782fdd_IMG_20230203_16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esktop\Новая папка\63e0d4f782fdd_IMG_20230203_164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61">
        <w:rPr>
          <w:sz w:val="22"/>
          <w:szCs w:val="22"/>
        </w:rPr>
        <w:t xml:space="preserve">03.02.2023 г. в 12.40 минут, произошло возгорание в жилом доме по ул.Октябрьская, г.Карасук. В результате пожара </w:t>
      </w:r>
      <w:r w:rsidRPr="00716261">
        <w:rPr>
          <w:spacing w:val="-5"/>
          <w:kern w:val="36"/>
          <w:sz w:val="22"/>
          <w:szCs w:val="22"/>
        </w:rPr>
        <w:t>2 человека получили травму, в виде термического ожога. Одним из пострадавших является  ребенок малолетнего возраста. В результате пожара повреждена комната на общей площади 16 кв.м Причина пожара и ущерб устанавливается.</w:t>
      </w:r>
      <w:r w:rsidRPr="00716261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0F30BE" w:rsidRPr="00716261" w:rsidRDefault="000F30BE" w:rsidP="000F30BE">
      <w:pPr>
        <w:ind w:firstLine="708"/>
        <w:jc w:val="both"/>
        <w:rPr>
          <w:sz w:val="22"/>
          <w:szCs w:val="22"/>
        </w:rPr>
      </w:pPr>
      <w:r w:rsidRPr="00716261">
        <w:rPr>
          <w:sz w:val="22"/>
          <w:szCs w:val="22"/>
        </w:rPr>
        <w:t xml:space="preserve">03.02.2023 г. в 15.48 минут, произошло возгорание в производственному цеху «Карасукского мясокомбината»  по ул. Деповская, г.Карасук. В результате пожара </w:t>
      </w:r>
      <w:r w:rsidRPr="00716261">
        <w:rPr>
          <w:spacing w:val="-5"/>
          <w:kern w:val="36"/>
          <w:sz w:val="22"/>
          <w:szCs w:val="22"/>
        </w:rPr>
        <w:t>повреждена стена на общей площади 36 кв.м. Причина пожара и ущерб устанавливается.</w:t>
      </w:r>
    </w:p>
    <w:p w:rsidR="000F30BE" w:rsidRPr="00716261" w:rsidRDefault="000F30BE" w:rsidP="000F30BE">
      <w:pPr>
        <w:pStyle w:val="a6"/>
        <w:ind w:right="-5" w:firstLine="708"/>
        <w:rPr>
          <w:sz w:val="22"/>
          <w:szCs w:val="22"/>
        </w:rPr>
      </w:pPr>
      <w:r w:rsidRPr="00716261">
        <w:rPr>
          <w:sz w:val="22"/>
          <w:szCs w:val="22"/>
        </w:rPr>
        <w:t xml:space="preserve"> 04.02.2023 г. в 03.02 минут, произошло возгорании надворной постройки по ул.Ленинградская, г.Карасук. В результате пожара повреждена </w:t>
      </w:r>
      <w:r w:rsidRPr="00716261">
        <w:rPr>
          <w:spacing w:val="-5"/>
          <w:kern w:val="36"/>
          <w:sz w:val="22"/>
          <w:szCs w:val="22"/>
        </w:rPr>
        <w:t xml:space="preserve"> надворная постройка на общей площади 15 кв.м</w:t>
      </w:r>
      <w:r w:rsidRPr="00716261">
        <w:rPr>
          <w:sz w:val="22"/>
          <w:szCs w:val="22"/>
        </w:rPr>
        <w:t>.  Предварительная причиной возгорания является эксплуатация короткое замыкание электропроводке.</w:t>
      </w:r>
    </w:p>
    <w:p w:rsidR="000F30BE" w:rsidRPr="00716261" w:rsidRDefault="000F30BE" w:rsidP="000F30B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16261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118110</wp:posOffset>
            </wp:positionV>
            <wp:extent cx="1756410" cy="2331720"/>
            <wp:effectExtent l="19050" t="0" r="0" b="0"/>
            <wp:wrapSquare wrapText="bothSides"/>
            <wp:docPr id="2" name="Рисунок 2" descr="C:\Users\ААА\Desktop\Новая папка\63e0d592d3293_IMG_20230204_14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А\Desktop\Новая папка\63e0d592d3293_IMG_20230204_145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61">
        <w:rPr>
          <w:rFonts w:ascii="Times New Roman" w:hAnsi="Times New Roman" w:cs="Times New Roman"/>
          <w:sz w:val="22"/>
          <w:szCs w:val="22"/>
        </w:rPr>
        <w:t>ОНДиПР по Карасукскому району</w:t>
      </w:r>
      <w:r w:rsidRPr="0071626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716261">
        <w:rPr>
          <w:rFonts w:ascii="Times New Roman" w:hAnsi="Times New Roman" w:cs="Times New Roman"/>
          <w:sz w:val="22"/>
          <w:szCs w:val="22"/>
        </w:rPr>
        <w:t>настоятельно рекомендуют соблюдать элементарные правила пожарной безопасности, не эксплуатировать печи при наличии прогаров и повреждений, не использовать нестандартные самодельные электронагревательные приборы и удлинители для их питания, не оставлять без присмотра печи и включенные обогреватели, и тем более не доверять детям следить за ними.</w:t>
      </w:r>
    </w:p>
    <w:p w:rsidR="000F30BE" w:rsidRPr="00716261" w:rsidRDefault="000F30BE" w:rsidP="000F30B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16261">
        <w:rPr>
          <w:rFonts w:ascii="Times New Roman" w:hAnsi="Times New Roman" w:cs="Times New Roman"/>
          <w:sz w:val="22"/>
          <w:szCs w:val="22"/>
        </w:rPr>
        <w:t>Ни в коем случае нельзя размещать обогреватели рядом с горючими материалами, не допускается использовать их для сушки вещей. Кроме того, необходимо помнить, что если от розетки исходит легкий треск, надо отключить от нее электроприбор и вызвать электромастера для устранения неисправности. При срабатывании автоматического выключателя, обесточивающего вашу электросеть, не следует его включать заново, необходимо найти причину.</w:t>
      </w:r>
    </w:p>
    <w:p w:rsidR="000F30BE" w:rsidRPr="00716261" w:rsidRDefault="000F30BE" w:rsidP="000F30BE">
      <w:pPr>
        <w:rPr>
          <w:sz w:val="22"/>
          <w:szCs w:val="22"/>
        </w:rPr>
      </w:pPr>
      <w:r w:rsidRPr="00716261">
        <w:rPr>
          <w:sz w:val="22"/>
          <w:szCs w:val="22"/>
        </w:rPr>
        <w:t xml:space="preserve">Особое внимание хотелось бы обратить на эксплуатацию газовых баллонов - их нельзя хранить дома и на балконах. </w:t>
      </w:r>
      <w:r>
        <w:rPr>
          <w:sz w:val="22"/>
          <w:szCs w:val="22"/>
        </w:rPr>
        <w:t xml:space="preserve"> </w:t>
      </w:r>
    </w:p>
    <w:p w:rsidR="000F30BE" w:rsidRPr="00716261" w:rsidRDefault="000F30BE" w:rsidP="000F30BE">
      <w:pPr>
        <w:rPr>
          <w:sz w:val="22"/>
          <w:szCs w:val="22"/>
        </w:rPr>
      </w:pPr>
      <w:r w:rsidRPr="00716261">
        <w:rPr>
          <w:sz w:val="22"/>
          <w:szCs w:val="22"/>
        </w:rPr>
        <w:t>В случае пожара звоните по телефону 01, с мобильного 101, 112</w:t>
      </w:r>
    </w:p>
    <w:p w:rsidR="000F30BE" w:rsidRDefault="000F30BE" w:rsidP="000F30BE">
      <w:pPr>
        <w:pStyle w:val="a3"/>
        <w:jc w:val="both"/>
        <w:rPr>
          <w:b w:val="0"/>
          <w:bCs w:val="0"/>
          <w:sz w:val="24"/>
        </w:rPr>
      </w:pPr>
    </w:p>
    <w:p w:rsidR="000F30BE" w:rsidRPr="00716261" w:rsidRDefault="000F30BE" w:rsidP="000F30B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0F30BE" w:rsidRPr="00A521EE" w:rsidTr="00B860B7">
        <w:trPr>
          <w:trHeight w:val="983"/>
        </w:trPr>
        <w:tc>
          <w:tcPr>
            <w:tcW w:w="2700" w:type="dxa"/>
          </w:tcPr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0F30BE" w:rsidRPr="00A521EE" w:rsidRDefault="000F30BE" w:rsidP="00B860B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07.02.2023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0F30BE" w:rsidRPr="00745B61" w:rsidRDefault="000F30BE" w:rsidP="00B860B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0F30BE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30BE"/>
    <w:rsid w:val="000F30BE"/>
    <w:rsid w:val="0034370B"/>
    <w:rsid w:val="00411F78"/>
    <w:rsid w:val="006A3A24"/>
    <w:rsid w:val="007D23BD"/>
    <w:rsid w:val="00834422"/>
    <w:rsid w:val="00990364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B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0BE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0F30BE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0F30BE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0F30BE"/>
    <w:pPr>
      <w:spacing w:after="120"/>
    </w:pPr>
  </w:style>
  <w:style w:type="character" w:customStyle="1" w:styleId="a7">
    <w:name w:val="Основной текст Знак"/>
    <w:basedOn w:val="a0"/>
    <w:link w:val="a6"/>
    <w:rsid w:val="000F30BE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3616</Characters>
  <Application>Microsoft Office Word</Application>
  <DocSecurity>0</DocSecurity>
  <Lines>30</Lines>
  <Paragraphs>8</Paragraphs>
  <ScaleCrop>false</ScaleCrop>
  <Company>DG Win&amp;Soft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2023-02-07T01:47:00Z</dcterms:created>
  <dcterms:modified xsi:type="dcterms:W3CDTF">2023-02-07T01:57:00Z</dcterms:modified>
</cp:coreProperties>
</file>