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5B1" w:rsidRPr="00500026" w:rsidRDefault="00500026" w:rsidP="00500026">
      <w:pPr>
        <w:widowControl/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 xml:space="preserve"> </w:t>
      </w:r>
      <w:r w:rsidR="00DC25B1" w:rsidRPr="00C714F4">
        <w:rPr>
          <w:rFonts w:ascii="Times New Roman" w:hAnsi="Times New Roman"/>
          <w:b/>
          <w:color w:val="000000"/>
          <w:sz w:val="28"/>
          <w:szCs w:val="28"/>
        </w:rPr>
        <w:t>СОВЕТ ДЕПУТАТОВ</w:t>
      </w:r>
    </w:p>
    <w:p w:rsidR="00DC25B1" w:rsidRPr="00C714F4" w:rsidRDefault="00DC25B1" w:rsidP="00DC25B1">
      <w:pPr>
        <w:suppressAutoHyphens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ЗНАМЕНСКОГО</w:t>
      </w:r>
      <w:r w:rsidRPr="00C714F4">
        <w:rPr>
          <w:rFonts w:ascii="Times New Roman" w:hAnsi="Times New Roman"/>
          <w:b/>
          <w:color w:val="000000"/>
          <w:sz w:val="28"/>
          <w:szCs w:val="28"/>
        </w:rPr>
        <w:t xml:space="preserve"> СЕЛЬСОВЕТА</w:t>
      </w:r>
    </w:p>
    <w:p w:rsidR="00DC25B1" w:rsidRPr="00C714F4" w:rsidRDefault="00DC25B1" w:rsidP="00DC25B1">
      <w:pPr>
        <w:suppressAutoHyphens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714F4">
        <w:rPr>
          <w:rFonts w:ascii="Times New Roman" w:hAnsi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DC25B1" w:rsidRPr="00C714F4" w:rsidRDefault="00DC25B1" w:rsidP="00DC25B1">
      <w:pPr>
        <w:suppressAutoHyphens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714F4">
        <w:rPr>
          <w:rFonts w:ascii="Times New Roman" w:hAnsi="Times New Roman"/>
          <w:b/>
          <w:color w:val="000000"/>
          <w:sz w:val="28"/>
          <w:szCs w:val="28"/>
        </w:rPr>
        <w:t>ШЕСТОГО СОЗЫВА</w:t>
      </w:r>
    </w:p>
    <w:p w:rsidR="00DC25B1" w:rsidRPr="00DC25B1" w:rsidRDefault="00DC25B1" w:rsidP="00DC25B1">
      <w:pPr>
        <w:pStyle w:val="1"/>
      </w:pPr>
      <w:r>
        <w:t xml:space="preserve"> </w:t>
      </w:r>
    </w:p>
    <w:p w:rsidR="006234EA" w:rsidRPr="00500026" w:rsidRDefault="00DC25B1" w:rsidP="00500026">
      <w:pPr>
        <w:widowControl/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1"/>
          <w:sz w:val="27"/>
          <w:szCs w:val="27"/>
        </w:rPr>
        <w:t xml:space="preserve"> </w:t>
      </w:r>
      <w:r w:rsidR="006234EA" w:rsidRPr="00857341">
        <w:rPr>
          <w:rFonts w:ascii="Times New Roman" w:hAnsi="Times New Roman" w:cs="Times New Roman"/>
          <w:b/>
          <w:bCs/>
          <w:color w:val="000000"/>
          <w:spacing w:val="-1"/>
          <w:sz w:val="27"/>
          <w:szCs w:val="27"/>
        </w:rPr>
        <w:t>РЕШЕНИЕ</w:t>
      </w:r>
    </w:p>
    <w:p w:rsidR="006234EA" w:rsidRPr="00857341" w:rsidRDefault="00DC25B1" w:rsidP="006234E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(двадцать пятой сессии</w:t>
      </w:r>
      <w:r w:rsidR="006234EA" w:rsidRPr="00857341">
        <w:rPr>
          <w:rFonts w:ascii="Times New Roman" w:hAnsi="Times New Roman" w:cs="Times New Roman"/>
          <w:sz w:val="27"/>
          <w:szCs w:val="27"/>
        </w:rPr>
        <w:t>)</w:t>
      </w:r>
    </w:p>
    <w:p w:rsidR="006234EA" w:rsidRPr="00857341" w:rsidRDefault="006234EA" w:rsidP="006234E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7"/>
          <w:szCs w:val="27"/>
        </w:rPr>
      </w:pPr>
    </w:p>
    <w:p w:rsidR="006234EA" w:rsidRPr="00857341" w:rsidRDefault="00500026" w:rsidP="00DC25B1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27.07</w:t>
      </w:r>
      <w:r w:rsidR="006234EA" w:rsidRPr="00857341">
        <w:rPr>
          <w:rFonts w:ascii="Times New Roman" w:hAnsi="Times New Roman" w:cs="Times New Roman"/>
          <w:sz w:val="27"/>
          <w:szCs w:val="27"/>
        </w:rPr>
        <w:t xml:space="preserve">.2023 </w:t>
      </w:r>
      <w:r w:rsidR="00DC25B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№ 97</w:t>
      </w:r>
    </w:p>
    <w:p w:rsidR="006234EA" w:rsidRPr="00857341" w:rsidRDefault="006234EA" w:rsidP="006234EA">
      <w:pPr>
        <w:widowControl/>
        <w:autoSpaceDE/>
        <w:autoSpaceDN/>
        <w:adjustRightInd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:rsidR="006234EA" w:rsidRPr="00623A3E" w:rsidRDefault="006234EA" w:rsidP="006234EA">
      <w:pPr>
        <w:widowControl/>
        <w:autoSpaceDE/>
        <w:autoSpaceDN/>
        <w:adjustRightInd/>
        <w:spacing w:line="259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23A3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Об утверждении Порядка </w:t>
      </w:r>
      <w:r w:rsidRPr="00623A3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организации и проведения публичных слушаний</w:t>
      </w:r>
      <w:r w:rsidR="00DC25B1" w:rsidRPr="00623A3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в </w:t>
      </w:r>
      <w:r w:rsidR="00A9164B" w:rsidRPr="00623A3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Знаменском сельсовете</w:t>
      </w:r>
      <w:r w:rsidRPr="00623A3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  <w:r w:rsidRPr="00623A3E">
        <w:rPr>
          <w:rFonts w:ascii="Times New Roman" w:hAnsi="Times New Roman" w:cs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6234EA" w:rsidRPr="00623A3E" w:rsidRDefault="006234EA" w:rsidP="006234EA">
      <w:pPr>
        <w:widowControl/>
        <w:autoSpaceDE/>
        <w:autoSpaceDN/>
        <w:adjustRightInd/>
        <w:spacing w:line="259" w:lineRule="auto"/>
        <w:jc w:val="center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</w:pPr>
    </w:p>
    <w:p w:rsidR="006234EA" w:rsidRPr="00623A3E" w:rsidRDefault="006234EA" w:rsidP="006234EA">
      <w:pPr>
        <w:widowControl/>
        <w:ind w:firstLine="709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</w:pP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Руководствуясь статьёй 28 Федерального закона от 06.10.2003 № 131-ФЗ «</w:t>
      </w:r>
      <w:hyperlink r:id="rId4" w:tgtFrame="_blank" w:history="1">
        <w:r w:rsidRPr="00623A3E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Об общих принципах организации местного самоуправления</w:t>
        </w:r>
      </w:hyperlink>
      <w:r w:rsidRPr="00623A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Российской Федерации», статьёй 1</w:t>
      </w:r>
      <w:r w:rsidR="00770C5B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</w:t>
      </w: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Устава</w:t>
      </w:r>
      <w:r w:rsidR="00A9164B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907105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Знаменского сельсовета</w:t>
      </w: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Карасукского района Новосибирской области,</w:t>
      </w:r>
      <w:r w:rsidR="00907105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Совет депутатов Знаменского сельсовета</w:t>
      </w: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Карасукского района Новосибирской области</w:t>
      </w:r>
    </w:p>
    <w:p w:rsidR="006234EA" w:rsidRPr="00623A3E" w:rsidRDefault="006234EA" w:rsidP="006234EA">
      <w:pPr>
        <w:widowControl/>
        <w:autoSpaceDE/>
        <w:autoSpaceDN/>
        <w:adjustRightInd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proofErr w:type="gramStart"/>
      <w:r w:rsidRPr="00623A3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Р</w:t>
      </w:r>
      <w:proofErr w:type="gramEnd"/>
      <w:r w:rsidRPr="00623A3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Е Ш И Л:</w:t>
      </w:r>
    </w:p>
    <w:p w:rsidR="006234EA" w:rsidRPr="00623A3E" w:rsidRDefault="006234EA" w:rsidP="006234EA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Утвердить прилагаемый Порядок </w:t>
      </w:r>
      <w:r w:rsidRPr="00623A3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организации и проведения публи</w:t>
      </w:r>
      <w:r w:rsidR="00907105" w:rsidRPr="00623A3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чных слушаний в Знаменском сельсовете 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</w:t>
      </w: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234EA" w:rsidRPr="00623A3E" w:rsidRDefault="006234EA" w:rsidP="006234EA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2. Признать утратившими силу:</w:t>
      </w:r>
    </w:p>
    <w:p w:rsidR="006234EA" w:rsidRPr="00623A3E" w:rsidRDefault="00907105" w:rsidP="006234EA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1) решение  пятой</w:t>
      </w:r>
      <w:r w:rsidR="006234EA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gramStart"/>
      <w:r w:rsidR="006234EA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сессии Совета депутатов муниципальн</w:t>
      </w:r>
      <w:r w:rsidR="001716F0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ого образования Знаменского сельсовета  </w:t>
      </w:r>
      <w:r w:rsidR="006234EA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Карасукского района Новосибирск</w:t>
      </w:r>
      <w:r w:rsidR="001716F0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ой области третьего созыва</w:t>
      </w:r>
      <w:proofErr w:type="gramEnd"/>
      <w:r w:rsidR="001716F0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от 24</w:t>
      </w:r>
      <w:r w:rsidR="006234EA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.10.2005 «О принятии Положения о публичных слушаниях»;</w:t>
      </w:r>
    </w:p>
    <w:p w:rsidR="006234EA" w:rsidRPr="00623A3E" w:rsidRDefault="001716F0" w:rsidP="006234EA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2) решение пятнадцатой </w:t>
      </w:r>
      <w:proofErr w:type="gramStart"/>
      <w:r w:rsidR="006234EA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сессии </w:t>
      </w: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Совета депутатов Знаменского сельсовета</w:t>
      </w:r>
      <w:r w:rsidR="006234EA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Карасукского района Новосибирск</w:t>
      </w: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ой области третьего созыва</w:t>
      </w:r>
      <w:proofErr w:type="gramEnd"/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от 20.10.2007 </w:t>
      </w:r>
      <w:r w:rsidR="006234EA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«О внесении изменений и дополнений в Положение «О Порядке организации и проведения публичных слушаний»;</w:t>
      </w:r>
    </w:p>
    <w:p w:rsidR="006234EA" w:rsidRPr="00623A3E" w:rsidRDefault="001716F0" w:rsidP="006234EA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3) решение семнадцатой</w:t>
      </w:r>
      <w:r w:rsidR="006234EA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gramStart"/>
      <w:r w:rsidR="006234EA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сессии С</w:t>
      </w: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овета депутатов Знаменского сельсовета </w:t>
      </w:r>
      <w:r w:rsidR="006234EA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Карасукского райо</w:t>
      </w: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 Новосибирской области пятого созыва</w:t>
      </w:r>
      <w:proofErr w:type="gramEnd"/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от 27.12.2017 № 95</w:t>
      </w:r>
      <w:r w:rsidR="006234EA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«О внесении изменений в Положение о Порядке организации и проведения публичных слушаний </w:t>
      </w:r>
      <w:r w:rsidR="00025D00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Знаменского сельсовета</w:t>
      </w:r>
      <w:r w:rsidR="006234EA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Карасукского района Новосибирской области».</w:t>
      </w:r>
    </w:p>
    <w:p w:rsidR="005D2E25" w:rsidRPr="00623A3E" w:rsidRDefault="005D2E25" w:rsidP="005D2E25">
      <w:pPr>
        <w:widowControl/>
        <w:autoSpaceDE/>
        <w:autoSpaceDN/>
        <w:adjustRightInd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</w:t>
      </w:r>
      <w:r w:rsidRPr="00623A3E">
        <w:rPr>
          <w:rFonts w:ascii="Times New Roman" w:hAnsi="Times New Roman" w:cs="Times New Roman"/>
          <w:color w:val="000000"/>
          <w:spacing w:val="-20"/>
          <w:sz w:val="28"/>
          <w:szCs w:val="28"/>
        </w:rPr>
        <w:t>2.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Решение вступает в силу от даты официального опубликования.</w:t>
      </w:r>
    </w:p>
    <w:p w:rsidR="005D2E25" w:rsidRPr="00623A3E" w:rsidRDefault="005D2E25" w:rsidP="005D2E25">
      <w:pPr>
        <w:pStyle w:val="a3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623A3E">
        <w:rPr>
          <w:rFonts w:ascii="Times New Roman" w:hAnsi="Times New Roman"/>
          <w:color w:val="000000"/>
          <w:spacing w:val="-2"/>
          <w:sz w:val="28"/>
          <w:szCs w:val="28"/>
        </w:rPr>
        <w:t xml:space="preserve">   3. Опубликовать настоящее решение в  «Вестнике Знаменского  сельсовета»</w:t>
      </w:r>
    </w:p>
    <w:p w:rsidR="005D2E25" w:rsidRPr="00623A3E" w:rsidRDefault="005D2E25" w:rsidP="005D2E2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23A3E">
        <w:rPr>
          <w:rFonts w:ascii="Times New Roman" w:hAnsi="Times New Roman"/>
          <w:sz w:val="28"/>
          <w:szCs w:val="28"/>
        </w:rPr>
        <w:t>и разместить на официальном сайте администрации Знаменского   сельсовета Карасукского района Новосибирской области в сети Интернет.</w:t>
      </w:r>
    </w:p>
    <w:p w:rsidR="005D2E25" w:rsidRPr="00623A3E" w:rsidRDefault="005D2E25" w:rsidP="005D2E25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5D2E25" w:rsidRPr="00623A3E" w:rsidRDefault="005D2E25" w:rsidP="005D2E25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5D2E25" w:rsidRPr="00623A3E" w:rsidRDefault="005D2E25" w:rsidP="005D2E25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5D2E25" w:rsidRPr="00623A3E" w:rsidRDefault="005D2E25" w:rsidP="005D2E25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5D2E25" w:rsidRPr="00623A3E" w:rsidRDefault="005D2E25" w:rsidP="005D2E25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5D2E25" w:rsidRPr="00623A3E" w:rsidRDefault="005D2E25" w:rsidP="005D2E25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23A3E">
        <w:rPr>
          <w:rFonts w:ascii="Times New Roman" w:hAnsi="Times New Roman" w:cs="Times New Roman"/>
          <w:sz w:val="28"/>
          <w:szCs w:val="28"/>
        </w:rPr>
        <w:t xml:space="preserve">Председатель  Совета                                    Глава  Знаменского сельсовета                              </w:t>
      </w:r>
    </w:p>
    <w:p w:rsidR="005D2E25" w:rsidRPr="00623A3E" w:rsidRDefault="005D2E25" w:rsidP="005D2E25">
      <w:pPr>
        <w:pStyle w:val="a3"/>
        <w:rPr>
          <w:rFonts w:ascii="Times New Roman" w:hAnsi="Times New Roman"/>
          <w:sz w:val="28"/>
          <w:szCs w:val="28"/>
        </w:rPr>
      </w:pPr>
      <w:r w:rsidRPr="00623A3E">
        <w:rPr>
          <w:rFonts w:ascii="Times New Roman" w:hAnsi="Times New Roman"/>
          <w:sz w:val="28"/>
          <w:szCs w:val="28"/>
        </w:rPr>
        <w:t>депутатов Знаменского сельсовета               Карасукского района                                       Карасукского района                                     Новосибирской области</w:t>
      </w:r>
    </w:p>
    <w:p w:rsidR="005D2E25" w:rsidRPr="00623A3E" w:rsidRDefault="005D2E25" w:rsidP="005D2E25">
      <w:pPr>
        <w:pStyle w:val="a3"/>
        <w:rPr>
          <w:rFonts w:ascii="Times New Roman" w:hAnsi="Times New Roman"/>
          <w:sz w:val="28"/>
          <w:szCs w:val="28"/>
        </w:rPr>
      </w:pPr>
      <w:r w:rsidRPr="00623A3E">
        <w:rPr>
          <w:rFonts w:ascii="Times New Roman" w:hAnsi="Times New Roman"/>
          <w:sz w:val="28"/>
          <w:szCs w:val="28"/>
        </w:rPr>
        <w:t xml:space="preserve">Новосибирской области                                  </w:t>
      </w:r>
    </w:p>
    <w:p w:rsidR="005D2E25" w:rsidRPr="00623A3E" w:rsidRDefault="005D2E25" w:rsidP="005D2E25">
      <w:pPr>
        <w:pStyle w:val="a3"/>
        <w:rPr>
          <w:rFonts w:ascii="Times New Roman" w:hAnsi="Times New Roman"/>
          <w:sz w:val="28"/>
          <w:szCs w:val="28"/>
        </w:rPr>
      </w:pPr>
      <w:r w:rsidRPr="00623A3E">
        <w:rPr>
          <w:rFonts w:ascii="Times New Roman" w:hAnsi="Times New Roman"/>
          <w:sz w:val="28"/>
          <w:szCs w:val="28"/>
        </w:rPr>
        <w:t xml:space="preserve">          __________      В.П.Брежнева                   ______________Н.Я.Зотова</w:t>
      </w:r>
    </w:p>
    <w:p w:rsidR="005D2E25" w:rsidRPr="00623A3E" w:rsidRDefault="005D2E25" w:rsidP="005D2E25">
      <w:pPr>
        <w:rPr>
          <w:rFonts w:ascii="Times New Roman" w:hAnsi="Times New Roman" w:cs="Times New Roman"/>
          <w:sz w:val="28"/>
          <w:szCs w:val="28"/>
        </w:rPr>
      </w:pPr>
    </w:p>
    <w:p w:rsidR="005D2E25" w:rsidRPr="00623A3E" w:rsidRDefault="005D2E25" w:rsidP="006234EA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5D2E25" w:rsidRPr="00623A3E" w:rsidRDefault="005D2E25" w:rsidP="006234EA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185D" w:rsidRDefault="005E185D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6234EA" w:rsidRPr="00623A3E" w:rsidRDefault="006234EA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Утвержден</w:t>
      </w:r>
    </w:p>
    <w:p w:rsidR="006234EA" w:rsidRPr="00623A3E" w:rsidRDefault="00E20459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решением 25</w:t>
      </w:r>
      <w:r w:rsidR="006234EA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-ой сессии</w:t>
      </w:r>
    </w:p>
    <w:p w:rsidR="006234EA" w:rsidRPr="00623A3E" w:rsidRDefault="00E20459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Совета депутатов Знаменского сельсовета</w:t>
      </w:r>
    </w:p>
    <w:p w:rsidR="006234EA" w:rsidRPr="00623A3E" w:rsidRDefault="006234EA" w:rsidP="00770C5B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Карасукского района</w:t>
      </w:r>
      <w:r w:rsidR="00770C5B"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623A3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Новосибирской области</w:t>
      </w:r>
    </w:p>
    <w:p w:rsidR="006234EA" w:rsidRPr="00623A3E" w:rsidRDefault="00500026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 27.07.2023 № 97</w:t>
      </w:r>
    </w:p>
    <w:p w:rsidR="006234EA" w:rsidRPr="00623A3E" w:rsidRDefault="006234EA" w:rsidP="006234EA">
      <w:pPr>
        <w:widowControl/>
        <w:autoSpaceDE/>
        <w:autoSpaceDN/>
        <w:adjustRightInd/>
        <w:spacing w:line="259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623A3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ПОРЯДОК</w:t>
      </w:r>
    </w:p>
    <w:p w:rsidR="006234EA" w:rsidRPr="00623A3E" w:rsidRDefault="006234EA" w:rsidP="006234EA">
      <w:pPr>
        <w:widowControl/>
        <w:autoSpaceDE/>
        <w:autoSpaceDN/>
        <w:adjustRightInd/>
        <w:spacing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  <w:r w:rsidRPr="00623A3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организации и проведения публичных слушаний </w:t>
      </w:r>
      <w:r w:rsidR="00E20459" w:rsidRPr="00623A3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в Знаменском сельсовете</w:t>
      </w:r>
      <w:r w:rsidRPr="00623A3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  <w:r w:rsidRPr="00623A3E">
        <w:rPr>
          <w:rFonts w:ascii="Times New Roman" w:hAnsi="Times New Roman" w:cs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6234EA" w:rsidRPr="00623A3E" w:rsidRDefault="006234EA" w:rsidP="006234E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>1. Настоящий Порядок разработан в соответствии с Федеральным законом от 06.10.2003 № 131-ФЗ «</w:t>
      </w:r>
      <w:hyperlink r:id="rId5" w:tgtFrame="_blank" w:history="1">
        <w:r w:rsidRPr="00623A3E">
          <w:rPr>
            <w:rFonts w:ascii="Times New Roman" w:hAnsi="Times New Roman" w:cs="Times New Roman"/>
            <w:color w:val="000000"/>
            <w:sz w:val="28"/>
            <w:szCs w:val="28"/>
          </w:rPr>
          <w:t>Об общих принципах организации местного самоуправления</w:t>
        </w:r>
      </w:hyperlink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 в Российской Федерации» в целях </w:t>
      </w:r>
      <w:proofErr w:type="gramStart"/>
      <w:r w:rsidRPr="00623A3E">
        <w:rPr>
          <w:rFonts w:ascii="Times New Roman" w:hAnsi="Times New Roman" w:cs="Times New Roman"/>
          <w:color w:val="000000"/>
          <w:sz w:val="28"/>
          <w:szCs w:val="28"/>
        </w:rPr>
        <w:t>обеспечения реализации</w:t>
      </w:r>
      <w:r w:rsidR="00E20459"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права населения 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</w:t>
      </w:r>
      <w:r w:rsidR="00E20459" w:rsidRPr="00623A3E">
        <w:rPr>
          <w:rFonts w:ascii="Times New Roman" w:hAnsi="Times New Roman" w:cs="Times New Roman"/>
          <w:color w:val="000000"/>
          <w:sz w:val="28"/>
          <w:szCs w:val="28"/>
        </w:rPr>
        <w:t>области</w:t>
      </w:r>
      <w:proofErr w:type="gramEnd"/>
      <w:r w:rsidR="00E20459"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>на непосредственное участие в осуществлении местного самоуправления.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2. Публичные слушания – открытое обсуждение проектов муниципальных актов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по вопросам местного значения и иных вопросов, имеющих особую общественную значимость либо затрагивающих права и свободы населения </w:t>
      </w:r>
      <w:r w:rsidR="001F03BA" w:rsidRPr="00623A3E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>3. Основными целями проведения публичных слушаний являются: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1) учет мнения жителей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 при принятии муниципальных правовых актов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 по вопросам местного значения и иных вопросов, имеющих особую общественную значимость либо затрагивающих права и свободы населения </w:t>
      </w:r>
      <w:r w:rsidR="001F03BA" w:rsidRPr="00623A3E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2) осуществление непосредственной связи в правотворческой деятельности местного самоуправления с населением </w:t>
      </w:r>
      <w:r w:rsidR="001F03BA" w:rsidRPr="00623A3E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3) формирование общественного мнения по обсуждаемым проектам муниципальных правовых актов </w:t>
      </w:r>
      <w:r w:rsidR="001F03BA" w:rsidRPr="00623A3E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и иным вопросам, имеющим особую общественную значимость либо затрагивающих права и свободы населения </w:t>
      </w:r>
      <w:r w:rsidR="001F03BA" w:rsidRPr="00623A3E">
        <w:rPr>
          <w:rFonts w:ascii="Times New Roman" w:hAnsi="Times New Roman" w:cs="Times New Roman"/>
          <w:color w:val="000000"/>
          <w:sz w:val="28"/>
          <w:szCs w:val="28"/>
        </w:rPr>
        <w:t>муницального образования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4. Публичные слушания могут проводиться по инициативе населения, Совета депутатов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</w:t>
      </w:r>
      <w:r w:rsidR="001F03BA"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Совет депутатов 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) или главы муниципального образования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области. Субъекты, инициирующие публичные слушания, являются организаторами публичных слушаний. В случае если инициатором публичных слушаний выступило население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, организатором публичных слушаний является Совет депутатов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5. Публичные слушания по инициативе населения и Совета депутатов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назначаются решением Совета депутатов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, а по инициативе главы муниципального образования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– решением главы муниципального образования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>, которое оформляется в форме постановления. Инициатива населения о проведении публичных слушаний реализуется в порядке, предусмотренном для осуществления правотворческой инициативы граждан.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>6. На публичные слушания должны выноситься: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1) проект Устава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проект решения Совета депутатов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о внесении изменений и дополнений в Устав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, кроме случаев, когда в Устав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 вносятся изменения в форме точного воспроизведения положений Конституции Российской Федерации, федеральных законов, конституции (устава) или законов Новосибирской области в целях приведения Устава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соответствие с этими нормативными правовыми актами;</w:t>
      </w:r>
      <w:proofErr w:type="gramEnd"/>
    </w:p>
    <w:p w:rsidR="006234EA" w:rsidRPr="00623A3E" w:rsidRDefault="00427E76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2) проект бюджета </w:t>
      </w:r>
      <w:r w:rsidR="006234EA" w:rsidRPr="00623A3E">
        <w:rPr>
          <w:rFonts w:ascii="Times New Roman" w:hAnsi="Times New Roman" w:cs="Times New Roman"/>
          <w:color w:val="000000"/>
          <w:sz w:val="28"/>
          <w:szCs w:val="28"/>
        </w:rPr>
        <w:t>и отчет о его исполнении;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3) проект </w:t>
      </w:r>
      <w:proofErr w:type="gramStart"/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стратегии социально-экономического развития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="00427E76"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</w:t>
      </w:r>
      <w:proofErr w:type="gramEnd"/>
      <w:r w:rsidRPr="00623A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4) вопросы о преобразовании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, за исключением случаев, если в соответствии со статьей 13 Федерального закона </w:t>
      </w:r>
      <w:hyperlink r:id="rId6" w:tgtFrame="_blank" w:history="1">
        <w:r w:rsidRPr="00623A3E">
          <w:rPr>
            <w:rFonts w:ascii="Times New Roman" w:hAnsi="Times New Roman" w:cs="Times New Roman"/>
            <w:color w:val="000000"/>
            <w:sz w:val="28"/>
            <w:szCs w:val="28"/>
          </w:rPr>
          <w:t>от 06.10.2003 № 131-ФЗ</w:t>
        </w:r>
      </w:hyperlink>
      <w:r w:rsidRPr="00623A3E">
        <w:rPr>
          <w:rFonts w:ascii="Times New Roman" w:hAnsi="Times New Roman" w:cs="Times New Roman"/>
          <w:color w:val="000000"/>
          <w:sz w:val="28"/>
          <w:szCs w:val="28"/>
        </w:rPr>
        <w:t> «</w:t>
      </w:r>
      <w:hyperlink r:id="rId7" w:tgtFrame="_blank" w:history="1">
        <w:r w:rsidRPr="00623A3E">
          <w:rPr>
            <w:rFonts w:ascii="Times New Roman" w:hAnsi="Times New Roman" w:cs="Times New Roman"/>
            <w:color w:val="000000"/>
            <w:sz w:val="28"/>
            <w:szCs w:val="28"/>
          </w:rPr>
          <w:t>Об общих принципах организации местного самоуправления</w:t>
        </w:r>
      </w:hyperlink>
      <w:r w:rsidRPr="00623A3E">
        <w:rPr>
          <w:rFonts w:ascii="Times New Roman" w:hAnsi="Times New Roman" w:cs="Times New Roman"/>
          <w:sz w:val="28"/>
          <w:szCs w:val="28"/>
        </w:rPr>
        <w:t xml:space="preserve"> 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в Российской Федерации» для преобразования  требуется получение согласия населения </w:t>
      </w:r>
      <w:r w:rsidR="00427E76" w:rsidRPr="00623A3E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>, выраженного путем голосования либо на сходах граждан.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>7. Действие настоящего Порядка не распространяется на общественные отношения, связанные с организацией и проведением публичных слушаний в соответствии с законодательством о градостроительной деятельности.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8. Организация публичных слушаний по проектам, предусмотренным подпунктом 1 пункта 6 Порядка, осуществляется с учетом особенностей, предусмотренных </w:t>
      </w:r>
      <w:r w:rsidRPr="00623A3E">
        <w:rPr>
          <w:rFonts w:ascii="Times New Roman" w:hAnsi="Times New Roman" w:cs="Times New Roman"/>
          <w:spacing w:val="6"/>
          <w:sz w:val="28"/>
          <w:szCs w:val="28"/>
        </w:rPr>
        <w:t xml:space="preserve">Порядком учета предложений и участия граждан в обсуждении проектов муниципальных правовых актов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spacing w:val="6"/>
          <w:sz w:val="28"/>
          <w:szCs w:val="28"/>
        </w:rPr>
        <w:t>.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>9. В целях организации и проведения публичных слушаний может использоваться федеральная государственная информационная система «Единый портал государственных и муниципальных услуг (функций)» (далее – единый портал), порядок использования которой установлен Правительством Российской Федерации.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>10. В решении о проведении публичных слушаний указываются: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>- проект или вопрос, выносимый на публичные слушания;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>-информация о дате, времени и месте проведения публичных слушаний;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- информация о порядке и сроке внесения участниками публичных слушаний предложений и замечаний, касающихся проекта или вопроса, подлежащего рассмотрению на публичных слушаниях, в том числе посредством официального сайта администрации </w:t>
      </w:r>
      <w:r w:rsidR="00427E76"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Знаменского сельсовета 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области, единого портала.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lastRenderedPageBreak/>
        <w:t>11. Подготовка и проведение публичных слушаний должны быть осуществлены в 15-дневный срок со дня официального опубликования правового акта о назначении публичных слушаний, если иное не предусмотрено действующим законодательством.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12. </w:t>
      </w:r>
      <w:proofErr w:type="gramStart"/>
      <w:r w:rsidRPr="00623A3E">
        <w:rPr>
          <w:rFonts w:ascii="Times New Roman" w:hAnsi="Times New Roman" w:cs="Times New Roman"/>
          <w:color w:val="000000"/>
          <w:sz w:val="28"/>
          <w:szCs w:val="28"/>
        </w:rPr>
        <w:t>Организатор публичных слушаний обеспечивает опубликование решения о назначении публичных слушаний и проектов муниципальных правовых актов, выносимых на обсуждение, в периодическом печатном изд</w:t>
      </w:r>
      <w:r w:rsidR="00D05010" w:rsidRPr="00623A3E">
        <w:rPr>
          <w:rFonts w:ascii="Times New Roman" w:hAnsi="Times New Roman" w:cs="Times New Roman"/>
          <w:color w:val="000000"/>
          <w:sz w:val="28"/>
          <w:szCs w:val="28"/>
        </w:rPr>
        <w:t>ании «Вестник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области» и размещение на официальном сайте администрации </w:t>
      </w:r>
      <w:r w:rsidR="00D05010"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Знаменского сельсовета 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 в информационно-телекоммуникационной сети «Интернет» и при использовании единого портала не позднее 10 дней до проведения публичных слушаний.</w:t>
      </w:r>
      <w:proofErr w:type="gramEnd"/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13. В случае назначения публичных слушаний решением Совета депутатов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проведения публичных слушаний возлагается на соответствующую комиссию Совета депутатов</w:t>
      </w:r>
      <w:proofErr w:type="gramStart"/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назначения главой муниципального образования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– на структурное подразделение (специалиста) администрации </w:t>
      </w:r>
      <w:r w:rsidR="00D05010"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Знаменского сельсовета 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области.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14. В случае назначения публичных слушаний по инициативе Совета депутатов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председательствующим на них является председатель Совета депут</w:t>
      </w:r>
      <w:r w:rsidR="00D05010" w:rsidRPr="00623A3E">
        <w:rPr>
          <w:rFonts w:ascii="Times New Roman" w:hAnsi="Times New Roman" w:cs="Times New Roman"/>
          <w:color w:val="000000"/>
          <w:sz w:val="28"/>
          <w:szCs w:val="28"/>
        </w:rPr>
        <w:t>атов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>, его заместитель либо другое лицо по решению Совета депутатов</w:t>
      </w:r>
      <w:proofErr w:type="gramStart"/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назначения главой муниципального образования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– глава муниципального образования  либо другое лицо по решению главы м</w:t>
      </w:r>
      <w:r w:rsidR="00D05010" w:rsidRPr="00623A3E">
        <w:rPr>
          <w:rFonts w:ascii="Times New Roman" w:hAnsi="Times New Roman" w:cs="Times New Roman"/>
          <w:color w:val="000000"/>
          <w:sz w:val="28"/>
          <w:szCs w:val="28"/>
        </w:rPr>
        <w:t>униципального образования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назначения публичных слушаний по инициативе населения </w:t>
      </w:r>
      <w:r w:rsidR="00D05010" w:rsidRPr="00623A3E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председательствующий определяется решением Совета депутатов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с учетом предложений населения.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>15. Регистрацию участников публичных слушаний обеспечивает организатор публичных слушаний.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>16. Организатор публичных слушаний определяет секретаря, основного докладчика публичных слушаний и утверждает регламент проведения публичных слушаний.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>17. Председательствующий ведет публичные слушания, предоставляет слово, следит за регламентом публичных слушаний.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>18. На публичных слушаниях секретарем ведется протокол, который подписывается председательствующим и секретарем. В протоколе проведения публичных слушаний должны быть отражены замечания и предложения участников слушаний по обсуждаемым проектам муниципальных правовых актов или вопросам, вынесенным на публичные слушания.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>19. По результатам публичных слушаний принимается итоговый документ - рекомендации публичных слушаний, который подписывается председательствующим и секретарем публичных слушаний.</w:t>
      </w:r>
    </w:p>
    <w:p w:rsidR="006234EA" w:rsidRPr="00623A3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lastRenderedPageBreak/>
        <w:t>20. Результаты публичных слушаний подлежат опубликованию в периодическом печатном изда</w:t>
      </w:r>
      <w:r w:rsidR="00770C5B"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нии «Вестник </w:t>
      </w:r>
      <w:r w:rsidR="00025D00" w:rsidRPr="00623A3E">
        <w:rPr>
          <w:rFonts w:ascii="Times New Roman" w:hAnsi="Times New Roman" w:cs="Times New Roman"/>
          <w:color w:val="000000"/>
          <w:sz w:val="28"/>
          <w:szCs w:val="28"/>
        </w:rPr>
        <w:t>Знаменского сельсовета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области» и размещению на официальном сайте администрации </w:t>
      </w:r>
      <w:r w:rsidR="00770C5B" w:rsidRPr="00623A3E">
        <w:rPr>
          <w:rFonts w:ascii="Times New Roman" w:hAnsi="Times New Roman" w:cs="Times New Roman"/>
          <w:color w:val="000000"/>
          <w:sz w:val="28"/>
          <w:szCs w:val="28"/>
        </w:rPr>
        <w:t xml:space="preserve">Знаменского сельсовета </w:t>
      </w:r>
      <w:r w:rsidRPr="00623A3E"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 в информационно-телекоммуникационной сети «Интернет» в течение 7 дней по окончании публичных слушаний.</w:t>
      </w:r>
    </w:p>
    <w:p w:rsidR="002140B8" w:rsidRDefault="006234EA" w:rsidP="00255360">
      <w:pPr>
        <w:widowControl/>
        <w:autoSpaceDE/>
        <w:autoSpaceDN/>
        <w:adjustRightInd/>
        <w:ind w:firstLine="567"/>
      </w:pPr>
      <w:r w:rsidRPr="00623A3E">
        <w:rPr>
          <w:rFonts w:ascii="Times New Roman" w:hAnsi="Times New Roman" w:cs="Times New Roman"/>
          <w:color w:val="000000"/>
          <w:sz w:val="28"/>
          <w:szCs w:val="28"/>
        </w:rPr>
        <w:t>21. Результаты публичных слушаний носят рекомендательный характер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sectPr w:rsidR="002140B8" w:rsidSect="00B21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501A2"/>
    <w:rsid w:val="00025D00"/>
    <w:rsid w:val="001716F0"/>
    <w:rsid w:val="001F03BA"/>
    <w:rsid w:val="002140B8"/>
    <w:rsid w:val="00255360"/>
    <w:rsid w:val="00284FAB"/>
    <w:rsid w:val="00427E76"/>
    <w:rsid w:val="00500026"/>
    <w:rsid w:val="005D2E25"/>
    <w:rsid w:val="005E185D"/>
    <w:rsid w:val="006234EA"/>
    <w:rsid w:val="00623A3E"/>
    <w:rsid w:val="00770C5B"/>
    <w:rsid w:val="00907105"/>
    <w:rsid w:val="009501A2"/>
    <w:rsid w:val="00A9164B"/>
    <w:rsid w:val="00B21C3D"/>
    <w:rsid w:val="00D05010"/>
    <w:rsid w:val="00DC25B1"/>
    <w:rsid w:val="00E20459"/>
    <w:rsid w:val="00F01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4E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25B1"/>
    <w:pPr>
      <w:keepNext/>
      <w:shd w:val="clear" w:color="auto" w:fill="FFFFFF"/>
      <w:ind w:right="-207"/>
      <w:jc w:val="center"/>
      <w:outlineLvl w:val="0"/>
    </w:pPr>
    <w:rPr>
      <w:rFonts w:ascii="Times New Roman" w:hAnsi="Times New Roman" w:cs="Times New Roman"/>
      <w:b/>
      <w:bCs/>
      <w:color w:val="424242"/>
      <w:spacing w:val="-23"/>
      <w:w w:val="9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25B1"/>
    <w:rPr>
      <w:rFonts w:ascii="Times New Roman" w:eastAsia="Times New Roman" w:hAnsi="Times New Roman" w:cs="Times New Roman"/>
      <w:b/>
      <w:bCs/>
      <w:color w:val="424242"/>
      <w:spacing w:val="-23"/>
      <w:w w:val="96"/>
      <w:sz w:val="28"/>
      <w:szCs w:val="28"/>
      <w:shd w:val="clear" w:color="auto" w:fill="FFFFFF"/>
      <w:lang w:eastAsia="ru-RU"/>
    </w:rPr>
  </w:style>
  <w:style w:type="paragraph" w:styleId="a3">
    <w:name w:val="No Spacing"/>
    <w:link w:val="a4"/>
    <w:uiPriority w:val="1"/>
    <w:qFormat/>
    <w:rsid w:val="005D2E2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5D2E2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avo-search.minjust.ru/bigs/showDocument.html?id=96E20C02-1B12-465A-B64C-24AA9227000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96E20C02-1B12-465A-B64C-24AA92270007" TargetMode="External"/><Relationship Id="rId5" Type="http://schemas.openxmlformats.org/officeDocument/2006/relationships/hyperlink" Target="https://pravo-search.minjust.ru/bigs/showDocument.html?id=96E20C02-1B12-465A-B64C-24AA92270007" TargetMode="External"/><Relationship Id="rId4" Type="http://schemas.openxmlformats.org/officeDocument/2006/relationships/hyperlink" Target="https://pravo-search.minjust.ru/bigs/showDocument.html?id=96E20C02-1B12-465A-B64C-24AA9227000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1628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 Суслова</dc:creator>
  <cp:keywords/>
  <dc:description/>
  <cp:lastModifiedBy>701</cp:lastModifiedBy>
  <cp:revision>7</cp:revision>
  <cp:lastPrinted>2023-07-25T05:50:00Z</cp:lastPrinted>
  <dcterms:created xsi:type="dcterms:W3CDTF">2023-07-04T04:27:00Z</dcterms:created>
  <dcterms:modified xsi:type="dcterms:W3CDTF">2023-07-25T05:51:00Z</dcterms:modified>
</cp:coreProperties>
</file>